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80" w:rightFromText="180" w:vertAnchor="text" w:horzAnchor="margin" w:tblpXSpec="right" w:tblpY="-5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A073B4" w:rsidTr="00A073B4">
        <w:trPr>
          <w:trHeight w:val="1711"/>
        </w:trPr>
        <w:tc>
          <w:tcPr>
            <w:tcW w:w="4428" w:type="dxa"/>
          </w:tcPr>
          <w:p w:rsidR="00A073B4" w:rsidRPr="00051211" w:rsidRDefault="00A073B4" w:rsidP="00A073B4">
            <w:pPr>
              <w:jc w:val="center"/>
              <w:rPr>
                <w:rFonts w:ascii="Times New Roman" w:hAnsi="Times New Roman" w:cs="Times New Roman"/>
                <w:sz w:val="28"/>
                <w:szCs w:val="28"/>
              </w:rPr>
            </w:pPr>
            <w:r w:rsidRPr="00051211">
              <w:rPr>
                <w:rFonts w:ascii="Times New Roman" w:hAnsi="Times New Roman" w:cs="Times New Roman"/>
                <w:sz w:val="28"/>
                <w:szCs w:val="28"/>
              </w:rPr>
              <w:t>УТВЕРЖДЕН</w:t>
            </w:r>
          </w:p>
          <w:p w:rsidR="00A073B4" w:rsidRPr="00051211" w:rsidRDefault="00A073B4" w:rsidP="00A073B4">
            <w:pPr>
              <w:jc w:val="center"/>
              <w:rPr>
                <w:rFonts w:ascii="Times New Roman" w:hAnsi="Times New Roman" w:cs="Times New Roman"/>
                <w:sz w:val="28"/>
                <w:szCs w:val="28"/>
              </w:rPr>
            </w:pPr>
            <w:r w:rsidRPr="00051211">
              <w:rPr>
                <w:rFonts w:ascii="Times New Roman" w:hAnsi="Times New Roman" w:cs="Times New Roman"/>
                <w:sz w:val="28"/>
                <w:szCs w:val="28"/>
              </w:rPr>
              <w:t>постановлением администрации</w:t>
            </w:r>
          </w:p>
          <w:p w:rsidR="00A073B4" w:rsidRPr="00051211" w:rsidRDefault="00A073B4" w:rsidP="00A073B4">
            <w:pPr>
              <w:jc w:val="center"/>
              <w:rPr>
                <w:rFonts w:ascii="Times New Roman" w:hAnsi="Times New Roman" w:cs="Times New Roman"/>
                <w:sz w:val="28"/>
                <w:szCs w:val="28"/>
              </w:rPr>
            </w:pPr>
            <w:r w:rsidRPr="00051211">
              <w:rPr>
                <w:rFonts w:ascii="Times New Roman" w:hAnsi="Times New Roman" w:cs="Times New Roman"/>
                <w:sz w:val="28"/>
                <w:szCs w:val="28"/>
              </w:rPr>
              <w:t>городского округа город Воронеж</w:t>
            </w:r>
          </w:p>
          <w:p w:rsidR="00A073B4" w:rsidRDefault="00A073B4" w:rsidP="002A196F">
            <w:pPr>
              <w:jc w:val="center"/>
              <w:rPr>
                <w:rFonts w:ascii="Times New Roman" w:hAnsi="Times New Roman" w:cs="Times New Roman"/>
                <w:sz w:val="28"/>
                <w:szCs w:val="28"/>
              </w:rPr>
            </w:pPr>
            <w:r w:rsidRPr="00051211">
              <w:rPr>
                <w:rFonts w:ascii="Times New Roman" w:hAnsi="Times New Roman" w:cs="Times New Roman"/>
                <w:sz w:val="28"/>
                <w:szCs w:val="28"/>
              </w:rPr>
              <w:t xml:space="preserve">от </w:t>
            </w:r>
            <w:r w:rsidR="002A196F">
              <w:rPr>
                <w:rFonts w:ascii="Times New Roman" w:hAnsi="Times New Roman" w:cs="Times New Roman"/>
                <w:sz w:val="28"/>
                <w:szCs w:val="28"/>
              </w:rPr>
              <w:t xml:space="preserve">10.06.2022   </w:t>
            </w:r>
            <w:r w:rsidRPr="00051211">
              <w:rPr>
                <w:rFonts w:ascii="Times New Roman" w:hAnsi="Times New Roman" w:cs="Times New Roman"/>
                <w:sz w:val="28"/>
                <w:szCs w:val="28"/>
              </w:rPr>
              <w:t>№</w:t>
            </w:r>
            <w:r w:rsidR="002A196F">
              <w:rPr>
                <w:rFonts w:ascii="Times New Roman" w:hAnsi="Times New Roman" w:cs="Times New Roman"/>
                <w:sz w:val="28"/>
                <w:szCs w:val="28"/>
              </w:rPr>
              <w:t xml:space="preserve"> 527</w:t>
            </w:r>
            <w:bookmarkStart w:id="0" w:name="_GoBack"/>
            <w:bookmarkEnd w:id="0"/>
          </w:p>
        </w:tc>
      </w:tr>
    </w:tbl>
    <w:p w:rsidR="00A073B4" w:rsidRDefault="00A073B4" w:rsidP="00A073B4">
      <w:pPr>
        <w:spacing w:after="0" w:line="240" w:lineRule="auto"/>
        <w:rPr>
          <w:rFonts w:ascii="Times New Roman" w:hAnsi="Times New Roman" w:cs="Times New Roman"/>
          <w:sz w:val="28"/>
          <w:szCs w:val="28"/>
        </w:rPr>
      </w:pPr>
    </w:p>
    <w:p w:rsidR="00A073B4" w:rsidRDefault="00A073B4" w:rsidP="00A073B4">
      <w:pPr>
        <w:spacing w:after="0" w:line="240" w:lineRule="auto"/>
        <w:rPr>
          <w:rFonts w:ascii="Times New Roman" w:hAnsi="Times New Roman" w:cs="Times New Roman"/>
          <w:sz w:val="28"/>
          <w:szCs w:val="28"/>
        </w:rPr>
      </w:pPr>
    </w:p>
    <w:p w:rsidR="00A073B4" w:rsidRDefault="00A073B4" w:rsidP="00A073B4">
      <w:pPr>
        <w:spacing w:after="0" w:line="240" w:lineRule="auto"/>
        <w:rPr>
          <w:rFonts w:ascii="Times New Roman" w:hAnsi="Times New Roman" w:cs="Times New Roman"/>
          <w:sz w:val="28"/>
          <w:szCs w:val="28"/>
        </w:rPr>
      </w:pPr>
    </w:p>
    <w:p w:rsidR="00A073B4" w:rsidRDefault="00A073B4" w:rsidP="00A073B4">
      <w:pPr>
        <w:spacing w:after="0" w:line="240" w:lineRule="auto"/>
        <w:rPr>
          <w:rFonts w:ascii="Times New Roman" w:hAnsi="Times New Roman" w:cs="Times New Roman"/>
          <w:b/>
          <w:sz w:val="28"/>
          <w:szCs w:val="28"/>
        </w:rPr>
      </w:pPr>
    </w:p>
    <w:p w:rsidR="00A073B4" w:rsidRDefault="00A073B4" w:rsidP="00A073B4">
      <w:pPr>
        <w:spacing w:after="0" w:line="240" w:lineRule="auto"/>
        <w:jc w:val="center"/>
        <w:rPr>
          <w:rFonts w:ascii="Times New Roman" w:hAnsi="Times New Roman" w:cs="Times New Roman"/>
          <w:b/>
          <w:sz w:val="28"/>
          <w:szCs w:val="28"/>
        </w:rPr>
      </w:pPr>
    </w:p>
    <w:p w:rsidR="00A073B4" w:rsidRDefault="00A073B4" w:rsidP="00A073B4">
      <w:pPr>
        <w:spacing w:after="0" w:line="240" w:lineRule="auto"/>
        <w:jc w:val="center"/>
        <w:rPr>
          <w:rFonts w:ascii="Times New Roman" w:hAnsi="Times New Roman" w:cs="Times New Roman"/>
          <w:b/>
          <w:sz w:val="28"/>
          <w:szCs w:val="28"/>
        </w:rPr>
      </w:pPr>
    </w:p>
    <w:p w:rsidR="00A073B4" w:rsidRPr="00C353AE" w:rsidRDefault="00A073B4" w:rsidP="00A073B4">
      <w:pPr>
        <w:spacing w:after="0" w:line="240" w:lineRule="auto"/>
        <w:jc w:val="center"/>
        <w:rPr>
          <w:rFonts w:ascii="Times New Roman" w:hAnsi="Times New Roman" w:cs="Times New Roman"/>
          <w:b/>
          <w:sz w:val="28"/>
          <w:szCs w:val="28"/>
        </w:rPr>
      </w:pPr>
      <w:r w:rsidRPr="00C353AE">
        <w:rPr>
          <w:rFonts w:ascii="Times New Roman" w:hAnsi="Times New Roman" w:cs="Times New Roman"/>
          <w:b/>
          <w:sz w:val="28"/>
          <w:szCs w:val="28"/>
        </w:rPr>
        <w:t xml:space="preserve">ПОРЯДОК </w:t>
      </w:r>
    </w:p>
    <w:p w:rsidR="00A073B4" w:rsidRDefault="00A073B4" w:rsidP="00A073B4">
      <w:pPr>
        <w:spacing w:after="0" w:line="240" w:lineRule="auto"/>
        <w:jc w:val="center"/>
        <w:rPr>
          <w:rFonts w:ascii="Times New Roman" w:hAnsi="Times New Roman" w:cs="Times New Roman"/>
          <w:b/>
          <w:sz w:val="28"/>
          <w:szCs w:val="28"/>
        </w:rPr>
      </w:pPr>
      <w:r w:rsidRPr="00C353AE">
        <w:rPr>
          <w:rFonts w:ascii="Times New Roman" w:hAnsi="Times New Roman" w:cs="Times New Roman"/>
          <w:b/>
          <w:sz w:val="28"/>
          <w:szCs w:val="28"/>
        </w:rPr>
        <w:t xml:space="preserve">ДЕЯТЕЛЬНОСТИ МЕЖВЕДОМСТВЕННОЙ КОМИССИИ </w:t>
      </w:r>
    </w:p>
    <w:p w:rsidR="00A073B4" w:rsidRDefault="00A073B4" w:rsidP="00A073B4">
      <w:pPr>
        <w:spacing w:after="0" w:line="240" w:lineRule="auto"/>
        <w:jc w:val="center"/>
        <w:rPr>
          <w:rFonts w:ascii="Times New Roman" w:hAnsi="Times New Roman" w:cs="Times New Roman"/>
          <w:b/>
          <w:sz w:val="28"/>
          <w:szCs w:val="28"/>
        </w:rPr>
      </w:pPr>
      <w:r w:rsidRPr="00C353AE">
        <w:rPr>
          <w:rFonts w:ascii="Times New Roman" w:hAnsi="Times New Roman" w:cs="Times New Roman"/>
          <w:b/>
          <w:sz w:val="28"/>
          <w:szCs w:val="28"/>
        </w:rPr>
        <w:t xml:space="preserve">ПО РАЗРАБОТКЕ СХЕМЫ РАЗМЕЩЕНИЯ НА ЗЕМЛЯХ </w:t>
      </w:r>
    </w:p>
    <w:p w:rsidR="00A073B4" w:rsidRDefault="00A073B4" w:rsidP="00A073B4">
      <w:pPr>
        <w:spacing w:after="0" w:line="240" w:lineRule="auto"/>
        <w:jc w:val="center"/>
        <w:rPr>
          <w:rFonts w:ascii="Times New Roman" w:hAnsi="Times New Roman" w:cs="Times New Roman"/>
          <w:b/>
          <w:sz w:val="28"/>
          <w:szCs w:val="28"/>
        </w:rPr>
      </w:pPr>
      <w:r w:rsidRPr="00C353AE">
        <w:rPr>
          <w:rFonts w:ascii="Times New Roman" w:hAnsi="Times New Roman" w:cs="Times New Roman"/>
          <w:b/>
          <w:sz w:val="28"/>
          <w:szCs w:val="28"/>
        </w:rPr>
        <w:t xml:space="preserve">ИЛИ ЗЕМЕЛЬНЫХ </w:t>
      </w:r>
      <w:proofErr w:type="gramStart"/>
      <w:r w:rsidRPr="00C353AE">
        <w:rPr>
          <w:rFonts w:ascii="Times New Roman" w:hAnsi="Times New Roman" w:cs="Times New Roman"/>
          <w:b/>
          <w:sz w:val="28"/>
          <w:szCs w:val="28"/>
        </w:rPr>
        <w:t>УЧАСТКАХ</w:t>
      </w:r>
      <w:proofErr w:type="gramEnd"/>
      <w:r w:rsidRPr="00C353AE">
        <w:rPr>
          <w:rFonts w:ascii="Times New Roman" w:hAnsi="Times New Roman" w:cs="Times New Roman"/>
          <w:b/>
          <w:sz w:val="28"/>
          <w:szCs w:val="28"/>
        </w:rPr>
        <w:t xml:space="preserve">, НАХОДЯЩИХСЯ </w:t>
      </w:r>
    </w:p>
    <w:p w:rsidR="00A073B4" w:rsidRDefault="00A073B4" w:rsidP="00A073B4">
      <w:pPr>
        <w:spacing w:after="0" w:line="240" w:lineRule="auto"/>
        <w:jc w:val="center"/>
        <w:rPr>
          <w:rFonts w:ascii="Times New Roman" w:hAnsi="Times New Roman" w:cs="Times New Roman"/>
          <w:b/>
          <w:sz w:val="28"/>
          <w:szCs w:val="28"/>
        </w:rPr>
      </w:pPr>
      <w:r w:rsidRPr="00C353AE">
        <w:rPr>
          <w:rFonts w:ascii="Times New Roman" w:hAnsi="Times New Roman" w:cs="Times New Roman"/>
          <w:b/>
          <w:sz w:val="28"/>
          <w:szCs w:val="28"/>
        </w:rPr>
        <w:t>В ГОСУДАРСТВЕННОЙ ИЛИ МУНИЦИПАЛЬНОЙ СОБСТВЕННОСТИ МУНИЦИПАЛЬНОГО ОБРАЗОВАНИЯ ГОРОДСКО</w:t>
      </w:r>
      <w:r>
        <w:rPr>
          <w:rFonts w:ascii="Times New Roman" w:hAnsi="Times New Roman" w:cs="Times New Roman"/>
          <w:b/>
          <w:sz w:val="28"/>
          <w:szCs w:val="28"/>
        </w:rPr>
        <w:t>Й</w:t>
      </w:r>
      <w:r w:rsidRPr="00C353AE">
        <w:rPr>
          <w:rFonts w:ascii="Times New Roman" w:hAnsi="Times New Roman" w:cs="Times New Roman"/>
          <w:b/>
          <w:sz w:val="28"/>
          <w:szCs w:val="28"/>
        </w:rPr>
        <w:t xml:space="preserve"> ОКРУГ </w:t>
      </w:r>
      <w:r>
        <w:rPr>
          <w:rFonts w:ascii="Times New Roman" w:hAnsi="Times New Roman" w:cs="Times New Roman"/>
          <w:b/>
          <w:sz w:val="28"/>
          <w:szCs w:val="28"/>
        </w:rPr>
        <w:t xml:space="preserve">ГОРОД ВОРОНЕЖ, </w:t>
      </w:r>
      <w:r w:rsidRPr="00C353AE">
        <w:rPr>
          <w:rFonts w:ascii="Times New Roman" w:hAnsi="Times New Roman" w:cs="Times New Roman"/>
          <w:b/>
          <w:sz w:val="28"/>
          <w:szCs w:val="28"/>
        </w:rPr>
        <w:t xml:space="preserve">А ТАКЖЕ </w:t>
      </w:r>
    </w:p>
    <w:p w:rsidR="00A073B4" w:rsidRDefault="00A073B4" w:rsidP="00A073B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НА </w:t>
      </w:r>
      <w:r w:rsidRPr="00C353AE">
        <w:rPr>
          <w:rFonts w:ascii="Times New Roman" w:hAnsi="Times New Roman" w:cs="Times New Roman"/>
          <w:b/>
          <w:sz w:val="28"/>
          <w:szCs w:val="28"/>
        </w:rPr>
        <w:t>ЗЕМЕЛЬНЫХ УЧАСТК</w:t>
      </w:r>
      <w:r>
        <w:rPr>
          <w:rFonts w:ascii="Times New Roman" w:hAnsi="Times New Roman" w:cs="Times New Roman"/>
          <w:b/>
          <w:sz w:val="28"/>
          <w:szCs w:val="28"/>
        </w:rPr>
        <w:t>АХ</w:t>
      </w:r>
      <w:r w:rsidRPr="00C353AE">
        <w:rPr>
          <w:rFonts w:ascii="Times New Roman" w:hAnsi="Times New Roman" w:cs="Times New Roman"/>
          <w:b/>
          <w:sz w:val="28"/>
          <w:szCs w:val="28"/>
        </w:rPr>
        <w:t>, ГОСУДАРСТВЕННАЯ СОБСТВЕННОСТЬ НА КОТОРЫЕ НЕ РАЗГРАНИЧЕНА, РАСПОЛОЖЕННЫХ НА ТЕРРИТОРИИ МУНИЦИПАЛЬНОГО ОБРАЗОВАНИЯ ГОРОДСКО</w:t>
      </w:r>
      <w:r>
        <w:rPr>
          <w:rFonts w:ascii="Times New Roman" w:hAnsi="Times New Roman" w:cs="Times New Roman"/>
          <w:b/>
          <w:sz w:val="28"/>
          <w:szCs w:val="28"/>
        </w:rPr>
        <w:t>Й</w:t>
      </w:r>
      <w:r w:rsidRPr="00C353AE">
        <w:rPr>
          <w:rFonts w:ascii="Times New Roman" w:hAnsi="Times New Roman" w:cs="Times New Roman"/>
          <w:b/>
          <w:sz w:val="28"/>
          <w:szCs w:val="28"/>
        </w:rPr>
        <w:t xml:space="preserve"> ОКРУГ</w:t>
      </w:r>
      <w:r>
        <w:rPr>
          <w:rFonts w:ascii="Times New Roman" w:hAnsi="Times New Roman" w:cs="Times New Roman"/>
          <w:b/>
          <w:sz w:val="28"/>
          <w:szCs w:val="28"/>
        </w:rPr>
        <w:t xml:space="preserve"> ГОРОД ВОРОНЕЖ, </w:t>
      </w:r>
      <w:r w:rsidRPr="00C353AE">
        <w:rPr>
          <w:rFonts w:ascii="Times New Roman" w:hAnsi="Times New Roman" w:cs="Times New Roman"/>
          <w:b/>
          <w:sz w:val="28"/>
          <w:szCs w:val="28"/>
        </w:rPr>
        <w:t>ГАРАЖЕЙ, ЯВЛЯЮЩИХСЯ НЕКАПИТАЛЬНЫМИ СООРУЖЕНИЯМИ, ЛИБО СТОЯНКИ ТЕХНИЧЕСКИХ ИЛИ ДРУГИХ СРЕДСТВ ПЕРЕДВИЖЕНИЯ ИНВАЛИДОВ ВБЛИЗИ ИХ МЕСТА ЖИТЕЛЬСТВА НА ТЕРРИТОРИИ ГОРОДСКОГО ОКРУГА ГОРОД ВОРОНЕЖ</w:t>
      </w:r>
    </w:p>
    <w:p w:rsidR="00A073B4" w:rsidRPr="00451C4F" w:rsidRDefault="00A073B4" w:rsidP="00A073B4">
      <w:pPr>
        <w:spacing w:after="0" w:line="240" w:lineRule="auto"/>
        <w:rPr>
          <w:rFonts w:ascii="Times New Roman" w:hAnsi="Times New Roman" w:cs="Times New Roman"/>
          <w:b/>
          <w:sz w:val="28"/>
          <w:szCs w:val="28"/>
        </w:rPr>
      </w:pPr>
    </w:p>
    <w:p w:rsidR="00A073B4" w:rsidRPr="00451C4F" w:rsidRDefault="00A073B4" w:rsidP="00A073B4">
      <w:pPr>
        <w:spacing w:after="0" w:line="240" w:lineRule="auto"/>
        <w:rPr>
          <w:rFonts w:ascii="Times New Roman" w:hAnsi="Times New Roman" w:cs="Times New Roman"/>
          <w:b/>
          <w:sz w:val="28"/>
          <w:szCs w:val="28"/>
        </w:rPr>
      </w:pPr>
    </w:p>
    <w:p w:rsidR="00A073B4" w:rsidRPr="00AC3134" w:rsidRDefault="00A073B4" w:rsidP="00A073B4">
      <w:pPr>
        <w:pStyle w:val="ConsPlusTitle"/>
        <w:spacing w:line="360" w:lineRule="auto"/>
        <w:jc w:val="center"/>
        <w:outlineLvl w:val="1"/>
        <w:rPr>
          <w:rFonts w:ascii="Times New Roman" w:hAnsi="Times New Roman" w:cs="Times New Roman"/>
          <w:sz w:val="28"/>
          <w:szCs w:val="28"/>
        </w:rPr>
      </w:pPr>
      <w:r w:rsidRPr="00AC3134">
        <w:rPr>
          <w:rFonts w:ascii="Times New Roman" w:hAnsi="Times New Roman" w:cs="Times New Roman"/>
          <w:sz w:val="28"/>
          <w:szCs w:val="28"/>
        </w:rPr>
        <w:t>1. Общие положения</w:t>
      </w:r>
    </w:p>
    <w:p w:rsidR="00A073B4" w:rsidRPr="00AC3134" w:rsidRDefault="00A073B4" w:rsidP="00A073B4">
      <w:pPr>
        <w:pStyle w:val="ConsPlusTitle"/>
        <w:jc w:val="center"/>
        <w:outlineLvl w:val="1"/>
        <w:rPr>
          <w:rFonts w:ascii="Times New Roman" w:hAnsi="Times New Roman" w:cs="Times New Roman"/>
          <w:sz w:val="28"/>
          <w:szCs w:val="28"/>
        </w:rPr>
      </w:pPr>
    </w:p>
    <w:p w:rsidR="00A073B4" w:rsidRPr="00AC3134" w:rsidRDefault="00A073B4" w:rsidP="00A073B4">
      <w:pPr>
        <w:pStyle w:val="ConsPlusNormal"/>
        <w:spacing w:line="360" w:lineRule="auto"/>
        <w:ind w:firstLine="540"/>
        <w:jc w:val="both"/>
        <w:rPr>
          <w:rFonts w:ascii="Times New Roman" w:hAnsi="Times New Roman" w:cs="Times New Roman"/>
          <w:sz w:val="28"/>
          <w:szCs w:val="28"/>
        </w:rPr>
      </w:pPr>
      <w:r w:rsidRPr="00AC3134">
        <w:rPr>
          <w:rFonts w:ascii="Times New Roman" w:hAnsi="Times New Roman" w:cs="Times New Roman"/>
          <w:sz w:val="28"/>
          <w:szCs w:val="28"/>
        </w:rPr>
        <w:t xml:space="preserve">1.1. </w:t>
      </w:r>
      <w:proofErr w:type="gramStart"/>
      <w:r>
        <w:rPr>
          <w:rFonts w:ascii="Times New Roman" w:hAnsi="Times New Roman" w:cs="Times New Roman"/>
          <w:sz w:val="28"/>
          <w:szCs w:val="28"/>
        </w:rPr>
        <w:t>Межведомственная комиссия</w:t>
      </w:r>
      <w:r w:rsidRPr="00051211">
        <w:rPr>
          <w:rFonts w:ascii="Times New Roman" w:hAnsi="Times New Roman" w:cs="Times New Roman"/>
          <w:sz w:val="28"/>
          <w:szCs w:val="28"/>
        </w:rPr>
        <w:t xml:space="preserve"> по разработке схемы размещения на землях или земельных участках, находящихся в государственной или муниципальной собственности муниц</w:t>
      </w:r>
      <w:r>
        <w:rPr>
          <w:rFonts w:ascii="Times New Roman" w:hAnsi="Times New Roman" w:cs="Times New Roman"/>
          <w:sz w:val="28"/>
          <w:szCs w:val="28"/>
        </w:rPr>
        <w:t>ипального образования городской округ город Воронеж,</w:t>
      </w:r>
      <w:r w:rsidRPr="00051211">
        <w:rPr>
          <w:rFonts w:ascii="Times New Roman" w:hAnsi="Times New Roman" w:cs="Times New Roman"/>
          <w:sz w:val="28"/>
          <w:szCs w:val="28"/>
        </w:rPr>
        <w:t xml:space="preserve"> а также </w:t>
      </w:r>
      <w:r>
        <w:rPr>
          <w:rFonts w:ascii="Times New Roman" w:hAnsi="Times New Roman" w:cs="Times New Roman"/>
          <w:sz w:val="28"/>
          <w:szCs w:val="28"/>
        </w:rPr>
        <w:t xml:space="preserve">на </w:t>
      </w:r>
      <w:r w:rsidRPr="00051211">
        <w:rPr>
          <w:rFonts w:ascii="Times New Roman" w:hAnsi="Times New Roman" w:cs="Times New Roman"/>
          <w:sz w:val="28"/>
          <w:szCs w:val="28"/>
        </w:rPr>
        <w:t>земельных участк</w:t>
      </w:r>
      <w:r>
        <w:rPr>
          <w:rFonts w:ascii="Times New Roman" w:hAnsi="Times New Roman" w:cs="Times New Roman"/>
          <w:sz w:val="28"/>
          <w:szCs w:val="28"/>
        </w:rPr>
        <w:t>ах</w:t>
      </w:r>
      <w:r w:rsidRPr="00051211">
        <w:rPr>
          <w:rFonts w:ascii="Times New Roman" w:hAnsi="Times New Roman" w:cs="Times New Roman"/>
          <w:sz w:val="28"/>
          <w:szCs w:val="28"/>
        </w:rPr>
        <w:t>, государственная собственность на которые не разграничена, расположенных на территории муни</w:t>
      </w:r>
      <w:r>
        <w:rPr>
          <w:rFonts w:ascii="Times New Roman" w:hAnsi="Times New Roman" w:cs="Times New Roman"/>
          <w:sz w:val="28"/>
          <w:szCs w:val="28"/>
        </w:rPr>
        <w:t>ципального образования городской округ</w:t>
      </w:r>
      <w:r w:rsidRPr="00051211">
        <w:rPr>
          <w:rFonts w:ascii="Times New Roman" w:hAnsi="Times New Roman" w:cs="Times New Roman"/>
          <w:sz w:val="28"/>
          <w:szCs w:val="28"/>
        </w:rPr>
        <w:t xml:space="preserve"> город Воронеж</w:t>
      </w:r>
      <w:r>
        <w:rPr>
          <w:rFonts w:ascii="Times New Roman" w:hAnsi="Times New Roman" w:cs="Times New Roman"/>
          <w:sz w:val="28"/>
          <w:szCs w:val="28"/>
        </w:rPr>
        <w:t>,</w:t>
      </w:r>
      <w:r w:rsidRPr="00051211">
        <w:rPr>
          <w:rFonts w:ascii="Times New Roman" w:hAnsi="Times New Roman" w:cs="Times New Roman"/>
          <w:sz w:val="28"/>
          <w:szCs w:val="28"/>
        </w:rPr>
        <w:t xml:space="preserve"> гаражей, являющихся некапитальными сооружениями, либо стоянки технических или других средств передвижения инвалидов вблизи их места жительства на</w:t>
      </w:r>
      <w:proofErr w:type="gramEnd"/>
      <w:r w:rsidRPr="00051211">
        <w:rPr>
          <w:rFonts w:ascii="Times New Roman" w:hAnsi="Times New Roman" w:cs="Times New Roman"/>
          <w:sz w:val="28"/>
          <w:szCs w:val="28"/>
        </w:rPr>
        <w:t xml:space="preserve"> </w:t>
      </w:r>
      <w:proofErr w:type="gramStart"/>
      <w:r w:rsidRPr="00051211">
        <w:rPr>
          <w:rFonts w:ascii="Times New Roman" w:hAnsi="Times New Roman" w:cs="Times New Roman"/>
          <w:sz w:val="28"/>
          <w:szCs w:val="28"/>
        </w:rPr>
        <w:t>территории городского округа город Воронеж</w:t>
      </w:r>
      <w:r w:rsidRPr="00AC313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C3134">
        <w:rPr>
          <w:rFonts w:ascii="Times New Roman" w:hAnsi="Times New Roman" w:cs="Times New Roman"/>
          <w:sz w:val="28"/>
          <w:szCs w:val="28"/>
        </w:rPr>
        <w:t xml:space="preserve">(далее </w:t>
      </w:r>
      <w:r>
        <w:rPr>
          <w:rFonts w:ascii="Times New Roman" w:hAnsi="Times New Roman" w:cs="Times New Roman"/>
          <w:sz w:val="28"/>
          <w:szCs w:val="28"/>
        </w:rPr>
        <w:t>–</w:t>
      </w:r>
      <w:r w:rsidRPr="00AC3134">
        <w:rPr>
          <w:rFonts w:ascii="Times New Roman" w:hAnsi="Times New Roman" w:cs="Times New Roman"/>
          <w:sz w:val="28"/>
          <w:szCs w:val="28"/>
        </w:rPr>
        <w:t xml:space="preserve"> </w:t>
      </w:r>
      <w:r>
        <w:rPr>
          <w:rFonts w:ascii="Times New Roman" w:hAnsi="Times New Roman" w:cs="Times New Roman"/>
          <w:sz w:val="28"/>
          <w:szCs w:val="28"/>
        </w:rPr>
        <w:t>к</w:t>
      </w:r>
      <w:r w:rsidRPr="00AC3134">
        <w:rPr>
          <w:rFonts w:ascii="Times New Roman" w:hAnsi="Times New Roman" w:cs="Times New Roman"/>
          <w:sz w:val="28"/>
          <w:szCs w:val="28"/>
        </w:rPr>
        <w:t xml:space="preserve">омиссия) </w:t>
      </w:r>
      <w:r w:rsidRPr="00AB52A4">
        <w:rPr>
          <w:rFonts w:ascii="Times New Roman" w:hAnsi="Times New Roman" w:cs="Times New Roman"/>
          <w:sz w:val="28"/>
          <w:szCs w:val="28"/>
        </w:rPr>
        <w:t>создана в целях рассмотрения предложений о включении  мест и внесении изм</w:t>
      </w:r>
      <w:r>
        <w:rPr>
          <w:rFonts w:ascii="Times New Roman" w:hAnsi="Times New Roman" w:cs="Times New Roman"/>
          <w:sz w:val="28"/>
          <w:szCs w:val="28"/>
        </w:rPr>
        <w:t>енений</w:t>
      </w:r>
      <w:r w:rsidRPr="00AC3134">
        <w:rPr>
          <w:rFonts w:ascii="Times New Roman" w:hAnsi="Times New Roman" w:cs="Times New Roman"/>
          <w:sz w:val="28"/>
          <w:szCs w:val="28"/>
        </w:rPr>
        <w:t xml:space="preserve"> </w:t>
      </w:r>
      <w:r>
        <w:rPr>
          <w:rFonts w:ascii="Times New Roman" w:hAnsi="Times New Roman" w:cs="Times New Roman"/>
          <w:sz w:val="28"/>
          <w:szCs w:val="28"/>
        </w:rPr>
        <w:t>в</w:t>
      </w:r>
      <w:r w:rsidRPr="00AC3134">
        <w:rPr>
          <w:rFonts w:ascii="Times New Roman" w:hAnsi="Times New Roman" w:cs="Times New Roman"/>
          <w:sz w:val="28"/>
          <w:szCs w:val="28"/>
        </w:rPr>
        <w:t xml:space="preserve"> </w:t>
      </w:r>
      <w:r w:rsidRPr="00051211">
        <w:rPr>
          <w:rFonts w:ascii="Times New Roman" w:hAnsi="Times New Roman" w:cs="Times New Roman"/>
          <w:sz w:val="28"/>
          <w:szCs w:val="28"/>
        </w:rPr>
        <w:t>схем</w:t>
      </w:r>
      <w:r>
        <w:rPr>
          <w:rFonts w:ascii="Times New Roman" w:hAnsi="Times New Roman" w:cs="Times New Roman"/>
          <w:sz w:val="28"/>
          <w:szCs w:val="28"/>
        </w:rPr>
        <w:t>у</w:t>
      </w:r>
      <w:r w:rsidRPr="00051211">
        <w:rPr>
          <w:rFonts w:ascii="Times New Roman" w:hAnsi="Times New Roman" w:cs="Times New Roman"/>
          <w:sz w:val="28"/>
          <w:szCs w:val="28"/>
        </w:rPr>
        <w:t xml:space="preserve"> размещения на землях или земельных участках, находящихся в государственной или муниципальной собственности муниципального образования г</w:t>
      </w:r>
      <w:r>
        <w:rPr>
          <w:rFonts w:ascii="Times New Roman" w:hAnsi="Times New Roman" w:cs="Times New Roman"/>
          <w:sz w:val="28"/>
          <w:szCs w:val="28"/>
        </w:rPr>
        <w:t>ородской округ город Воронеж,</w:t>
      </w:r>
      <w:r w:rsidRPr="00051211">
        <w:rPr>
          <w:rFonts w:ascii="Times New Roman" w:hAnsi="Times New Roman" w:cs="Times New Roman"/>
          <w:sz w:val="28"/>
          <w:szCs w:val="28"/>
        </w:rPr>
        <w:t xml:space="preserve"> а также </w:t>
      </w:r>
      <w:r>
        <w:rPr>
          <w:rFonts w:ascii="Times New Roman" w:hAnsi="Times New Roman" w:cs="Times New Roman"/>
          <w:sz w:val="28"/>
          <w:szCs w:val="28"/>
        </w:rPr>
        <w:t xml:space="preserve">на </w:t>
      </w:r>
      <w:r w:rsidRPr="00051211">
        <w:rPr>
          <w:rFonts w:ascii="Times New Roman" w:hAnsi="Times New Roman" w:cs="Times New Roman"/>
          <w:sz w:val="28"/>
          <w:szCs w:val="28"/>
        </w:rPr>
        <w:t>земельных участк</w:t>
      </w:r>
      <w:r>
        <w:rPr>
          <w:rFonts w:ascii="Times New Roman" w:hAnsi="Times New Roman" w:cs="Times New Roman"/>
          <w:sz w:val="28"/>
          <w:szCs w:val="28"/>
        </w:rPr>
        <w:t>ах</w:t>
      </w:r>
      <w:r w:rsidRPr="00051211">
        <w:rPr>
          <w:rFonts w:ascii="Times New Roman" w:hAnsi="Times New Roman" w:cs="Times New Roman"/>
          <w:sz w:val="28"/>
          <w:szCs w:val="28"/>
        </w:rPr>
        <w:t>, государственная собственность на которые не разграничена, расположенных на территории муниц</w:t>
      </w:r>
      <w:r>
        <w:rPr>
          <w:rFonts w:ascii="Times New Roman" w:hAnsi="Times New Roman" w:cs="Times New Roman"/>
          <w:sz w:val="28"/>
          <w:szCs w:val="28"/>
        </w:rPr>
        <w:t>ипального образования городской округ</w:t>
      </w:r>
      <w:r w:rsidRPr="00051211">
        <w:rPr>
          <w:rFonts w:ascii="Times New Roman" w:hAnsi="Times New Roman" w:cs="Times New Roman"/>
          <w:sz w:val="28"/>
          <w:szCs w:val="28"/>
        </w:rPr>
        <w:t xml:space="preserve"> город Воронеж</w:t>
      </w:r>
      <w:r>
        <w:rPr>
          <w:rFonts w:ascii="Times New Roman" w:hAnsi="Times New Roman" w:cs="Times New Roman"/>
          <w:sz w:val="28"/>
          <w:szCs w:val="28"/>
        </w:rPr>
        <w:t>,</w:t>
      </w:r>
      <w:r w:rsidRPr="00051211">
        <w:rPr>
          <w:rFonts w:ascii="Times New Roman" w:hAnsi="Times New Roman" w:cs="Times New Roman"/>
          <w:sz w:val="28"/>
          <w:szCs w:val="28"/>
        </w:rPr>
        <w:t xml:space="preserve"> гаражей, являющихся</w:t>
      </w:r>
      <w:proofErr w:type="gramEnd"/>
      <w:r w:rsidRPr="00051211">
        <w:rPr>
          <w:rFonts w:ascii="Times New Roman" w:hAnsi="Times New Roman" w:cs="Times New Roman"/>
          <w:sz w:val="28"/>
          <w:szCs w:val="28"/>
        </w:rPr>
        <w:t xml:space="preserve"> некапитальными сооружениями, либо стоянки технических или других средств передвижения инвалидов вблизи их места жительства на территории городского округа город Воронеж</w:t>
      </w:r>
      <w:r w:rsidRPr="00AC313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C3134">
        <w:rPr>
          <w:rFonts w:ascii="Times New Roman" w:hAnsi="Times New Roman" w:cs="Times New Roman"/>
          <w:sz w:val="28"/>
          <w:szCs w:val="28"/>
        </w:rPr>
        <w:t xml:space="preserve">(далее </w:t>
      </w:r>
      <w:r>
        <w:rPr>
          <w:rFonts w:ascii="Times New Roman" w:hAnsi="Times New Roman" w:cs="Times New Roman"/>
          <w:sz w:val="28"/>
          <w:szCs w:val="28"/>
        </w:rPr>
        <w:t>–</w:t>
      </w:r>
      <w:r w:rsidRPr="00AC3134">
        <w:rPr>
          <w:rFonts w:ascii="Times New Roman" w:hAnsi="Times New Roman" w:cs="Times New Roman"/>
          <w:sz w:val="28"/>
          <w:szCs w:val="28"/>
        </w:rPr>
        <w:t xml:space="preserve"> </w:t>
      </w:r>
      <w:r>
        <w:rPr>
          <w:rFonts w:ascii="Times New Roman" w:hAnsi="Times New Roman" w:cs="Times New Roman"/>
          <w:sz w:val="28"/>
          <w:szCs w:val="28"/>
        </w:rPr>
        <w:t>схема).</w:t>
      </w:r>
    </w:p>
    <w:p w:rsidR="00A073B4" w:rsidRPr="00AC3134" w:rsidRDefault="00A073B4" w:rsidP="00A073B4">
      <w:pPr>
        <w:pStyle w:val="ConsPlusNormal"/>
        <w:spacing w:line="360" w:lineRule="auto"/>
        <w:ind w:firstLine="540"/>
        <w:jc w:val="both"/>
        <w:rPr>
          <w:rFonts w:ascii="Times New Roman" w:hAnsi="Times New Roman" w:cs="Times New Roman"/>
          <w:sz w:val="28"/>
          <w:szCs w:val="28"/>
        </w:rPr>
      </w:pPr>
      <w:r w:rsidRPr="00AC3134">
        <w:rPr>
          <w:rFonts w:ascii="Times New Roman" w:hAnsi="Times New Roman" w:cs="Times New Roman"/>
          <w:sz w:val="28"/>
          <w:szCs w:val="28"/>
        </w:rPr>
        <w:t>1.</w:t>
      </w:r>
      <w:r>
        <w:rPr>
          <w:rFonts w:ascii="Times New Roman" w:hAnsi="Times New Roman" w:cs="Times New Roman"/>
          <w:sz w:val="28"/>
          <w:szCs w:val="28"/>
        </w:rPr>
        <w:t>2</w:t>
      </w:r>
      <w:r w:rsidRPr="00AC3134">
        <w:rPr>
          <w:rFonts w:ascii="Times New Roman" w:hAnsi="Times New Roman" w:cs="Times New Roman"/>
          <w:sz w:val="28"/>
          <w:szCs w:val="28"/>
        </w:rPr>
        <w:t>. Комиссия создается и прекращает свою деятельность постановлением администрации городского округа город Воронеж.</w:t>
      </w:r>
    </w:p>
    <w:p w:rsidR="00A073B4" w:rsidRPr="00AC3134" w:rsidRDefault="00A073B4" w:rsidP="00A073B4">
      <w:pPr>
        <w:pStyle w:val="ConsPlusNormal"/>
        <w:spacing w:line="360" w:lineRule="auto"/>
        <w:ind w:firstLine="540"/>
        <w:jc w:val="both"/>
        <w:rPr>
          <w:rFonts w:ascii="Times New Roman" w:hAnsi="Times New Roman" w:cs="Times New Roman"/>
          <w:sz w:val="28"/>
          <w:szCs w:val="28"/>
        </w:rPr>
      </w:pPr>
      <w:r w:rsidRPr="00AC3134">
        <w:rPr>
          <w:rFonts w:ascii="Times New Roman" w:hAnsi="Times New Roman" w:cs="Times New Roman"/>
          <w:sz w:val="28"/>
          <w:szCs w:val="28"/>
        </w:rPr>
        <w:t>1.</w:t>
      </w:r>
      <w:r>
        <w:rPr>
          <w:rFonts w:ascii="Times New Roman" w:hAnsi="Times New Roman" w:cs="Times New Roman"/>
          <w:sz w:val="28"/>
          <w:szCs w:val="28"/>
        </w:rPr>
        <w:t>3</w:t>
      </w:r>
      <w:r w:rsidRPr="00AC3134">
        <w:rPr>
          <w:rFonts w:ascii="Times New Roman" w:hAnsi="Times New Roman" w:cs="Times New Roman"/>
          <w:sz w:val="28"/>
          <w:szCs w:val="28"/>
        </w:rPr>
        <w:t xml:space="preserve">. Комиссия состоит из председателя, заместителя председателя, секретаря и членов </w:t>
      </w:r>
      <w:r>
        <w:rPr>
          <w:rFonts w:ascii="Times New Roman" w:hAnsi="Times New Roman" w:cs="Times New Roman"/>
          <w:sz w:val="28"/>
          <w:szCs w:val="28"/>
        </w:rPr>
        <w:t>к</w:t>
      </w:r>
      <w:r w:rsidRPr="00AC3134">
        <w:rPr>
          <w:rFonts w:ascii="Times New Roman" w:hAnsi="Times New Roman" w:cs="Times New Roman"/>
          <w:sz w:val="28"/>
          <w:szCs w:val="28"/>
        </w:rPr>
        <w:t>омиссии.</w:t>
      </w:r>
    </w:p>
    <w:p w:rsidR="00A073B4" w:rsidRDefault="00A073B4" w:rsidP="00A073B4">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1.4</w:t>
      </w:r>
      <w:r w:rsidRPr="00AC3134">
        <w:rPr>
          <w:rFonts w:ascii="Times New Roman" w:hAnsi="Times New Roman" w:cs="Times New Roman"/>
          <w:sz w:val="28"/>
          <w:szCs w:val="28"/>
        </w:rPr>
        <w:t xml:space="preserve">. Численность и персональный состав </w:t>
      </w:r>
      <w:r>
        <w:rPr>
          <w:rFonts w:ascii="Times New Roman" w:hAnsi="Times New Roman" w:cs="Times New Roman"/>
          <w:sz w:val="28"/>
          <w:szCs w:val="28"/>
        </w:rPr>
        <w:t>к</w:t>
      </w:r>
      <w:r w:rsidRPr="00AC3134">
        <w:rPr>
          <w:rFonts w:ascii="Times New Roman" w:hAnsi="Times New Roman" w:cs="Times New Roman"/>
          <w:sz w:val="28"/>
          <w:szCs w:val="28"/>
        </w:rPr>
        <w:t>омиссии утверждаются постановлением администрации городского округа город Воронеж.</w:t>
      </w:r>
    </w:p>
    <w:p w:rsidR="00A073B4" w:rsidRPr="00AC3134" w:rsidRDefault="00A073B4" w:rsidP="00A073B4">
      <w:pPr>
        <w:pStyle w:val="ConsPlusNormal"/>
        <w:spacing w:line="360" w:lineRule="auto"/>
        <w:jc w:val="both"/>
        <w:rPr>
          <w:rFonts w:ascii="Times New Roman" w:hAnsi="Times New Roman" w:cs="Times New Roman"/>
          <w:sz w:val="28"/>
          <w:szCs w:val="28"/>
        </w:rPr>
      </w:pPr>
    </w:p>
    <w:p w:rsidR="00A073B4" w:rsidRPr="00693EF0" w:rsidRDefault="00A073B4" w:rsidP="00A073B4">
      <w:pPr>
        <w:pStyle w:val="ConsPlusTitle"/>
        <w:spacing w:line="276" w:lineRule="auto"/>
        <w:jc w:val="center"/>
        <w:outlineLvl w:val="1"/>
        <w:rPr>
          <w:rFonts w:ascii="Times New Roman" w:hAnsi="Times New Roman" w:cs="Times New Roman"/>
          <w:sz w:val="28"/>
          <w:szCs w:val="28"/>
        </w:rPr>
      </w:pPr>
      <w:r w:rsidRPr="00693EF0">
        <w:rPr>
          <w:rFonts w:ascii="Times New Roman" w:hAnsi="Times New Roman" w:cs="Times New Roman"/>
          <w:sz w:val="28"/>
          <w:szCs w:val="28"/>
        </w:rPr>
        <w:t xml:space="preserve">2. Функции </w:t>
      </w:r>
      <w:r>
        <w:rPr>
          <w:rFonts w:ascii="Times New Roman" w:hAnsi="Times New Roman" w:cs="Times New Roman"/>
          <w:sz w:val="28"/>
          <w:szCs w:val="28"/>
        </w:rPr>
        <w:t>к</w:t>
      </w:r>
      <w:r w:rsidRPr="00693EF0">
        <w:rPr>
          <w:rFonts w:ascii="Times New Roman" w:hAnsi="Times New Roman" w:cs="Times New Roman"/>
          <w:sz w:val="28"/>
          <w:szCs w:val="28"/>
        </w:rPr>
        <w:t>омиссии</w:t>
      </w:r>
    </w:p>
    <w:p w:rsidR="00A073B4" w:rsidRPr="00693EF0" w:rsidRDefault="00A073B4" w:rsidP="00A073B4">
      <w:pPr>
        <w:pStyle w:val="ConsPlusNormal"/>
        <w:spacing w:line="276" w:lineRule="auto"/>
        <w:jc w:val="both"/>
        <w:rPr>
          <w:rFonts w:ascii="Times New Roman" w:hAnsi="Times New Roman" w:cs="Times New Roman"/>
          <w:sz w:val="28"/>
          <w:szCs w:val="28"/>
        </w:rPr>
      </w:pPr>
    </w:p>
    <w:p w:rsidR="00A073B4" w:rsidRDefault="00A073B4" w:rsidP="00A073B4">
      <w:pPr>
        <w:pStyle w:val="ConsPlusNormal"/>
        <w:spacing w:line="360" w:lineRule="auto"/>
        <w:ind w:firstLine="709"/>
        <w:jc w:val="both"/>
        <w:rPr>
          <w:rFonts w:ascii="Times New Roman" w:hAnsi="Times New Roman" w:cs="Times New Roman"/>
          <w:sz w:val="28"/>
          <w:szCs w:val="28"/>
        </w:rPr>
      </w:pPr>
      <w:r w:rsidRPr="00693EF0">
        <w:rPr>
          <w:rFonts w:ascii="Times New Roman" w:hAnsi="Times New Roman" w:cs="Times New Roman"/>
          <w:sz w:val="28"/>
          <w:szCs w:val="28"/>
        </w:rPr>
        <w:t xml:space="preserve">2.1. </w:t>
      </w:r>
      <w:r>
        <w:rPr>
          <w:rFonts w:ascii="Times New Roman" w:hAnsi="Times New Roman" w:cs="Times New Roman"/>
          <w:sz w:val="28"/>
          <w:szCs w:val="28"/>
        </w:rPr>
        <w:t>Комиссия о</w:t>
      </w:r>
      <w:r w:rsidRPr="00693EF0">
        <w:rPr>
          <w:rFonts w:ascii="Times New Roman" w:hAnsi="Times New Roman" w:cs="Times New Roman"/>
          <w:sz w:val="28"/>
          <w:szCs w:val="28"/>
        </w:rPr>
        <w:t xml:space="preserve">беспечивает рассмотрение проекта </w:t>
      </w:r>
      <w:r>
        <w:rPr>
          <w:rFonts w:ascii="Times New Roman" w:hAnsi="Times New Roman" w:cs="Times New Roman"/>
          <w:sz w:val="28"/>
          <w:szCs w:val="28"/>
        </w:rPr>
        <w:t>с</w:t>
      </w:r>
      <w:r w:rsidRPr="00693EF0">
        <w:rPr>
          <w:rFonts w:ascii="Times New Roman" w:hAnsi="Times New Roman" w:cs="Times New Roman"/>
          <w:sz w:val="28"/>
          <w:szCs w:val="28"/>
        </w:rPr>
        <w:t xml:space="preserve">хемы с приложением предложений и документов о согласовании или </w:t>
      </w:r>
      <w:r>
        <w:rPr>
          <w:rFonts w:ascii="Times New Roman" w:hAnsi="Times New Roman" w:cs="Times New Roman"/>
          <w:sz w:val="28"/>
          <w:szCs w:val="28"/>
        </w:rPr>
        <w:t xml:space="preserve">об </w:t>
      </w:r>
      <w:r w:rsidRPr="00693EF0">
        <w:rPr>
          <w:rFonts w:ascii="Times New Roman" w:hAnsi="Times New Roman" w:cs="Times New Roman"/>
          <w:sz w:val="28"/>
          <w:szCs w:val="28"/>
        </w:rPr>
        <w:t xml:space="preserve">отказе в согласовании проекта </w:t>
      </w:r>
      <w:r>
        <w:rPr>
          <w:rFonts w:ascii="Times New Roman" w:hAnsi="Times New Roman" w:cs="Times New Roman"/>
          <w:sz w:val="28"/>
          <w:szCs w:val="28"/>
        </w:rPr>
        <w:t>с</w:t>
      </w:r>
      <w:r w:rsidRPr="00693EF0">
        <w:rPr>
          <w:rFonts w:ascii="Times New Roman" w:hAnsi="Times New Roman" w:cs="Times New Roman"/>
          <w:sz w:val="28"/>
          <w:szCs w:val="28"/>
        </w:rPr>
        <w:t>хемы</w:t>
      </w:r>
      <w:r>
        <w:rPr>
          <w:rFonts w:ascii="Times New Roman" w:hAnsi="Times New Roman" w:cs="Times New Roman"/>
          <w:sz w:val="28"/>
          <w:szCs w:val="28"/>
        </w:rPr>
        <w:t>,</w:t>
      </w:r>
      <w:r w:rsidRPr="00693EF0">
        <w:rPr>
          <w:rFonts w:ascii="Times New Roman" w:hAnsi="Times New Roman" w:cs="Times New Roman"/>
          <w:sz w:val="28"/>
          <w:szCs w:val="28"/>
        </w:rPr>
        <w:t xml:space="preserve"> поступивших из согласующих органов. </w:t>
      </w:r>
    </w:p>
    <w:p w:rsidR="00A073B4" w:rsidRDefault="00A073B4" w:rsidP="00A073B4">
      <w:pPr>
        <w:pStyle w:val="ConsPlusNormal"/>
        <w:spacing w:line="360" w:lineRule="auto"/>
        <w:ind w:firstLine="709"/>
        <w:jc w:val="both"/>
        <w:rPr>
          <w:rFonts w:ascii="Times New Roman" w:hAnsi="Times New Roman" w:cs="Times New Roman"/>
          <w:sz w:val="28"/>
          <w:szCs w:val="28"/>
        </w:rPr>
      </w:pPr>
      <w:r w:rsidRPr="00A96345">
        <w:rPr>
          <w:rFonts w:ascii="Times New Roman" w:hAnsi="Times New Roman" w:cs="Times New Roman"/>
          <w:sz w:val="28"/>
          <w:szCs w:val="28"/>
        </w:rPr>
        <w:t>2.2.</w:t>
      </w:r>
      <w:r w:rsidRPr="00AB52A4">
        <w:rPr>
          <w:rFonts w:ascii="Times New Roman" w:hAnsi="Times New Roman" w:cs="Times New Roman"/>
          <w:sz w:val="28"/>
          <w:szCs w:val="28"/>
        </w:rPr>
        <w:t xml:space="preserve"> </w:t>
      </w:r>
      <w:r>
        <w:rPr>
          <w:rFonts w:ascii="Times New Roman" w:hAnsi="Times New Roman" w:cs="Times New Roman"/>
          <w:sz w:val="28"/>
          <w:szCs w:val="28"/>
        </w:rPr>
        <w:t>Комиссия о</w:t>
      </w:r>
      <w:r w:rsidRPr="00693EF0">
        <w:rPr>
          <w:rFonts w:ascii="Times New Roman" w:hAnsi="Times New Roman" w:cs="Times New Roman"/>
          <w:sz w:val="28"/>
          <w:szCs w:val="28"/>
        </w:rPr>
        <w:t xml:space="preserve">беспечивает рассмотрение проекта </w:t>
      </w:r>
      <w:r>
        <w:rPr>
          <w:rFonts w:ascii="Times New Roman" w:hAnsi="Times New Roman" w:cs="Times New Roman"/>
          <w:sz w:val="28"/>
          <w:szCs w:val="28"/>
        </w:rPr>
        <w:t>изменений с</w:t>
      </w:r>
      <w:r w:rsidRPr="00693EF0">
        <w:rPr>
          <w:rFonts w:ascii="Times New Roman" w:hAnsi="Times New Roman" w:cs="Times New Roman"/>
          <w:sz w:val="28"/>
          <w:szCs w:val="28"/>
        </w:rPr>
        <w:t xml:space="preserve">хемы с приложением предложений и документов о согласовании или </w:t>
      </w:r>
      <w:r>
        <w:rPr>
          <w:rFonts w:ascii="Times New Roman" w:hAnsi="Times New Roman" w:cs="Times New Roman"/>
          <w:sz w:val="28"/>
          <w:szCs w:val="28"/>
        </w:rPr>
        <w:t xml:space="preserve">об </w:t>
      </w:r>
      <w:r w:rsidRPr="00693EF0">
        <w:rPr>
          <w:rFonts w:ascii="Times New Roman" w:hAnsi="Times New Roman" w:cs="Times New Roman"/>
          <w:sz w:val="28"/>
          <w:szCs w:val="28"/>
        </w:rPr>
        <w:t xml:space="preserve">отказе в согласовании проекта </w:t>
      </w:r>
      <w:r>
        <w:rPr>
          <w:rFonts w:ascii="Times New Roman" w:hAnsi="Times New Roman" w:cs="Times New Roman"/>
          <w:sz w:val="28"/>
          <w:szCs w:val="28"/>
        </w:rPr>
        <w:t>изменений с</w:t>
      </w:r>
      <w:r w:rsidRPr="00693EF0">
        <w:rPr>
          <w:rFonts w:ascii="Times New Roman" w:hAnsi="Times New Roman" w:cs="Times New Roman"/>
          <w:sz w:val="28"/>
          <w:szCs w:val="28"/>
        </w:rPr>
        <w:t>хемы</w:t>
      </w:r>
      <w:r>
        <w:rPr>
          <w:rFonts w:ascii="Times New Roman" w:hAnsi="Times New Roman" w:cs="Times New Roman"/>
          <w:sz w:val="28"/>
          <w:szCs w:val="28"/>
        </w:rPr>
        <w:t>,</w:t>
      </w:r>
      <w:r w:rsidRPr="00693EF0">
        <w:rPr>
          <w:rFonts w:ascii="Times New Roman" w:hAnsi="Times New Roman" w:cs="Times New Roman"/>
          <w:sz w:val="28"/>
          <w:szCs w:val="28"/>
        </w:rPr>
        <w:t xml:space="preserve"> поступивших из согласующих органов. </w:t>
      </w:r>
    </w:p>
    <w:p w:rsidR="00A073B4" w:rsidRDefault="00A073B4" w:rsidP="00A073B4">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2.3.</w:t>
      </w:r>
      <w:r w:rsidRPr="005D2EC8">
        <w:rPr>
          <w:rFonts w:ascii="Times New Roman" w:hAnsi="Times New Roman" w:cs="Times New Roman"/>
          <w:sz w:val="28"/>
          <w:szCs w:val="28"/>
        </w:rPr>
        <w:t xml:space="preserve"> </w:t>
      </w:r>
      <w:r>
        <w:rPr>
          <w:rFonts w:ascii="Times New Roman" w:hAnsi="Times New Roman" w:cs="Times New Roman"/>
          <w:sz w:val="28"/>
          <w:szCs w:val="28"/>
        </w:rPr>
        <w:t>Комиссия о</w:t>
      </w:r>
      <w:r w:rsidRPr="00693EF0">
        <w:rPr>
          <w:rFonts w:ascii="Times New Roman" w:hAnsi="Times New Roman" w:cs="Times New Roman"/>
          <w:sz w:val="28"/>
          <w:szCs w:val="28"/>
        </w:rPr>
        <w:t xml:space="preserve">беспечивает рассмотрение </w:t>
      </w:r>
      <w:r>
        <w:rPr>
          <w:rFonts w:ascii="Times New Roman" w:hAnsi="Times New Roman" w:cs="Times New Roman"/>
          <w:sz w:val="28"/>
          <w:szCs w:val="28"/>
        </w:rPr>
        <w:t>вопроса о предоставлении заинтересованному лицу иного места в соответствии с пунктом 3.4.</w:t>
      </w:r>
      <w:r w:rsidRPr="00680864">
        <w:rPr>
          <w:rFonts w:ascii="Times New Roman" w:hAnsi="Times New Roman" w:cs="Times New Roman"/>
          <w:color w:val="000000" w:themeColor="text1"/>
          <w:sz w:val="28"/>
          <w:szCs w:val="28"/>
        </w:rPr>
        <w:t xml:space="preserve"> </w:t>
      </w:r>
      <w:r w:rsidRPr="003430E3">
        <w:rPr>
          <w:rFonts w:ascii="Times New Roman" w:hAnsi="Times New Roman" w:cs="Times New Roman"/>
          <w:color w:val="000000" w:themeColor="text1"/>
          <w:sz w:val="28"/>
          <w:szCs w:val="28"/>
        </w:rPr>
        <w:t>Поряд</w:t>
      </w:r>
      <w:r>
        <w:rPr>
          <w:rFonts w:ascii="Times New Roman" w:hAnsi="Times New Roman" w:cs="Times New Roman"/>
          <w:color w:val="000000" w:themeColor="text1"/>
          <w:sz w:val="28"/>
          <w:szCs w:val="28"/>
        </w:rPr>
        <w:t>ка</w:t>
      </w:r>
      <w:r w:rsidRPr="003430E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взаимодействия структурных подразделений администрации городского округа город Воронеж при </w:t>
      </w:r>
      <w:r w:rsidRPr="003430E3">
        <w:rPr>
          <w:rFonts w:ascii="Times New Roman" w:hAnsi="Times New Roman" w:cs="Times New Roman"/>
          <w:color w:val="000000" w:themeColor="text1"/>
          <w:sz w:val="28"/>
          <w:szCs w:val="28"/>
        </w:rPr>
        <w:t>разработк</w:t>
      </w:r>
      <w:r>
        <w:rPr>
          <w:rFonts w:ascii="Times New Roman" w:hAnsi="Times New Roman" w:cs="Times New Roman"/>
          <w:color w:val="000000" w:themeColor="text1"/>
          <w:sz w:val="28"/>
          <w:szCs w:val="28"/>
        </w:rPr>
        <w:t>е</w:t>
      </w:r>
      <w:r w:rsidRPr="003430E3">
        <w:rPr>
          <w:rFonts w:ascii="Times New Roman" w:hAnsi="Times New Roman" w:cs="Times New Roman"/>
          <w:color w:val="000000" w:themeColor="text1"/>
          <w:sz w:val="28"/>
          <w:szCs w:val="28"/>
        </w:rPr>
        <w:t xml:space="preserve"> схемы размещения на землях или земельных участках, находящихся </w:t>
      </w:r>
      <w:proofErr w:type="gramStart"/>
      <w:r w:rsidRPr="003430E3">
        <w:rPr>
          <w:rFonts w:ascii="Times New Roman" w:hAnsi="Times New Roman" w:cs="Times New Roman"/>
          <w:color w:val="000000" w:themeColor="text1"/>
          <w:sz w:val="28"/>
          <w:szCs w:val="28"/>
        </w:rPr>
        <w:t>в</w:t>
      </w:r>
      <w:proofErr w:type="gramEnd"/>
      <w:r w:rsidRPr="003430E3">
        <w:rPr>
          <w:rFonts w:ascii="Times New Roman" w:hAnsi="Times New Roman" w:cs="Times New Roman"/>
          <w:color w:val="000000" w:themeColor="text1"/>
          <w:sz w:val="28"/>
          <w:szCs w:val="28"/>
        </w:rPr>
        <w:t xml:space="preserve"> государственной или муниципальной собственности муниципального образования городской округ город Воронеж, а также </w:t>
      </w:r>
      <w:r>
        <w:rPr>
          <w:rFonts w:ascii="Times New Roman" w:hAnsi="Times New Roman" w:cs="Times New Roman"/>
          <w:color w:val="000000" w:themeColor="text1"/>
          <w:sz w:val="28"/>
          <w:szCs w:val="28"/>
        </w:rPr>
        <w:t xml:space="preserve">на </w:t>
      </w:r>
      <w:r w:rsidRPr="003430E3">
        <w:rPr>
          <w:rFonts w:ascii="Times New Roman" w:hAnsi="Times New Roman" w:cs="Times New Roman"/>
          <w:color w:val="000000" w:themeColor="text1"/>
          <w:sz w:val="28"/>
          <w:szCs w:val="28"/>
        </w:rPr>
        <w:t>земельных участк</w:t>
      </w:r>
      <w:r>
        <w:rPr>
          <w:rFonts w:ascii="Times New Roman" w:hAnsi="Times New Roman" w:cs="Times New Roman"/>
          <w:color w:val="000000" w:themeColor="text1"/>
          <w:sz w:val="28"/>
          <w:szCs w:val="28"/>
        </w:rPr>
        <w:t>ах</w:t>
      </w:r>
      <w:r w:rsidRPr="003430E3">
        <w:rPr>
          <w:rFonts w:ascii="Times New Roman" w:hAnsi="Times New Roman" w:cs="Times New Roman"/>
          <w:color w:val="000000" w:themeColor="text1"/>
          <w:sz w:val="28"/>
          <w:szCs w:val="28"/>
        </w:rPr>
        <w:t>, государственная собственность на которые не разграничена, расположенных на территории муниципального образования городской округ город Воронеж, гаражей, являющихся некапитальными сооружениями, либо стоянки технических или других средств передвижения инвалидов вблизи их места жительства на территории городского округа город Воронеж</w:t>
      </w:r>
      <w:r>
        <w:rPr>
          <w:rFonts w:ascii="Times New Roman" w:hAnsi="Times New Roman" w:cs="Times New Roman"/>
          <w:color w:val="000000" w:themeColor="text1"/>
          <w:sz w:val="28"/>
          <w:szCs w:val="28"/>
        </w:rPr>
        <w:t>.</w:t>
      </w:r>
    </w:p>
    <w:p w:rsidR="00A073B4" w:rsidRDefault="00A073B4" w:rsidP="00A073B4">
      <w:pPr>
        <w:pStyle w:val="ConsPlusTitle"/>
        <w:spacing w:line="360" w:lineRule="auto"/>
        <w:jc w:val="center"/>
        <w:outlineLvl w:val="1"/>
        <w:rPr>
          <w:rFonts w:ascii="Times New Roman" w:hAnsi="Times New Roman" w:cs="Times New Roman"/>
          <w:sz w:val="28"/>
          <w:szCs w:val="28"/>
        </w:rPr>
      </w:pPr>
    </w:p>
    <w:p w:rsidR="00A073B4" w:rsidRPr="00AC3134" w:rsidRDefault="00A073B4" w:rsidP="00A073B4">
      <w:pPr>
        <w:pStyle w:val="ConsPlusTitle"/>
        <w:spacing w:line="360" w:lineRule="auto"/>
        <w:jc w:val="center"/>
        <w:outlineLvl w:val="1"/>
        <w:rPr>
          <w:rFonts w:ascii="Times New Roman" w:hAnsi="Times New Roman" w:cs="Times New Roman"/>
          <w:sz w:val="28"/>
          <w:szCs w:val="28"/>
        </w:rPr>
      </w:pPr>
      <w:r w:rsidRPr="00AC3134">
        <w:rPr>
          <w:rFonts w:ascii="Times New Roman" w:hAnsi="Times New Roman" w:cs="Times New Roman"/>
          <w:sz w:val="28"/>
          <w:szCs w:val="28"/>
        </w:rPr>
        <w:t xml:space="preserve">3. Организация работы </w:t>
      </w:r>
      <w:r w:rsidR="001236E8">
        <w:rPr>
          <w:rFonts w:ascii="Times New Roman" w:hAnsi="Times New Roman" w:cs="Times New Roman"/>
          <w:sz w:val="28"/>
          <w:szCs w:val="28"/>
        </w:rPr>
        <w:t>к</w:t>
      </w:r>
      <w:r w:rsidRPr="00AC3134">
        <w:rPr>
          <w:rFonts w:ascii="Times New Roman" w:hAnsi="Times New Roman" w:cs="Times New Roman"/>
          <w:sz w:val="28"/>
          <w:szCs w:val="28"/>
        </w:rPr>
        <w:t>омиссии</w:t>
      </w:r>
    </w:p>
    <w:p w:rsidR="00A073B4" w:rsidRPr="00AC3134" w:rsidRDefault="00A073B4" w:rsidP="00A073B4">
      <w:pPr>
        <w:pStyle w:val="ConsPlusNormal"/>
        <w:jc w:val="both"/>
        <w:rPr>
          <w:rFonts w:ascii="Times New Roman" w:hAnsi="Times New Roman" w:cs="Times New Roman"/>
          <w:sz w:val="28"/>
          <w:szCs w:val="28"/>
        </w:rPr>
      </w:pPr>
    </w:p>
    <w:p w:rsidR="00A073B4" w:rsidRPr="00AC3134" w:rsidRDefault="00A073B4" w:rsidP="00A073B4">
      <w:pPr>
        <w:pStyle w:val="ConsPlusNormal"/>
        <w:spacing w:line="360" w:lineRule="auto"/>
        <w:ind w:firstLine="709"/>
        <w:jc w:val="both"/>
        <w:rPr>
          <w:rFonts w:ascii="Times New Roman" w:hAnsi="Times New Roman" w:cs="Times New Roman"/>
          <w:sz w:val="28"/>
          <w:szCs w:val="28"/>
        </w:rPr>
      </w:pPr>
      <w:r w:rsidRPr="00AC3134">
        <w:rPr>
          <w:rFonts w:ascii="Times New Roman" w:hAnsi="Times New Roman" w:cs="Times New Roman"/>
          <w:sz w:val="28"/>
          <w:szCs w:val="28"/>
        </w:rPr>
        <w:t>3.1. Комиссия осуществляет свою деятельность в форме заседаний.</w:t>
      </w:r>
    </w:p>
    <w:p w:rsidR="00A073B4" w:rsidRPr="00AC3134" w:rsidRDefault="00A073B4" w:rsidP="00A073B4">
      <w:pPr>
        <w:pStyle w:val="ConsPlusNormal"/>
        <w:spacing w:line="360" w:lineRule="auto"/>
        <w:ind w:firstLine="709"/>
        <w:jc w:val="both"/>
        <w:rPr>
          <w:rFonts w:ascii="Times New Roman" w:hAnsi="Times New Roman" w:cs="Times New Roman"/>
          <w:sz w:val="28"/>
          <w:szCs w:val="28"/>
        </w:rPr>
      </w:pPr>
      <w:r w:rsidRPr="00AC3134">
        <w:rPr>
          <w:rFonts w:ascii="Times New Roman" w:hAnsi="Times New Roman" w:cs="Times New Roman"/>
          <w:sz w:val="28"/>
          <w:szCs w:val="28"/>
        </w:rPr>
        <w:t xml:space="preserve">3.2. Заседания </w:t>
      </w:r>
      <w:r>
        <w:rPr>
          <w:rFonts w:ascii="Times New Roman" w:hAnsi="Times New Roman" w:cs="Times New Roman"/>
          <w:sz w:val="28"/>
          <w:szCs w:val="28"/>
        </w:rPr>
        <w:t>к</w:t>
      </w:r>
      <w:r w:rsidRPr="00AC3134">
        <w:rPr>
          <w:rFonts w:ascii="Times New Roman" w:hAnsi="Times New Roman" w:cs="Times New Roman"/>
          <w:sz w:val="28"/>
          <w:szCs w:val="28"/>
        </w:rPr>
        <w:t xml:space="preserve">омиссии проводятся по мере необходимости, но не реже </w:t>
      </w:r>
      <w:r>
        <w:rPr>
          <w:rFonts w:ascii="Times New Roman" w:hAnsi="Times New Roman" w:cs="Times New Roman"/>
          <w:sz w:val="28"/>
          <w:szCs w:val="28"/>
        </w:rPr>
        <w:t>1</w:t>
      </w:r>
      <w:r w:rsidRPr="00EC5ABE">
        <w:rPr>
          <w:rFonts w:ascii="Times New Roman" w:hAnsi="Times New Roman" w:cs="Times New Roman"/>
          <w:sz w:val="28"/>
          <w:szCs w:val="28"/>
        </w:rPr>
        <w:t xml:space="preserve"> раза в год</w:t>
      </w:r>
      <w:r w:rsidRPr="00AC3134">
        <w:rPr>
          <w:rFonts w:ascii="Times New Roman" w:hAnsi="Times New Roman" w:cs="Times New Roman"/>
          <w:sz w:val="28"/>
          <w:szCs w:val="28"/>
        </w:rPr>
        <w:t>.</w:t>
      </w:r>
    </w:p>
    <w:p w:rsidR="00A073B4" w:rsidRPr="00AC3134" w:rsidRDefault="00A073B4" w:rsidP="00A073B4">
      <w:pPr>
        <w:pStyle w:val="ConsPlusNormal"/>
        <w:spacing w:line="360" w:lineRule="auto"/>
        <w:ind w:firstLine="709"/>
        <w:jc w:val="both"/>
        <w:rPr>
          <w:rFonts w:ascii="Times New Roman" w:hAnsi="Times New Roman" w:cs="Times New Roman"/>
          <w:sz w:val="28"/>
          <w:szCs w:val="28"/>
        </w:rPr>
      </w:pPr>
      <w:r w:rsidRPr="00AC3134">
        <w:rPr>
          <w:rFonts w:ascii="Times New Roman" w:hAnsi="Times New Roman" w:cs="Times New Roman"/>
          <w:sz w:val="28"/>
          <w:szCs w:val="28"/>
        </w:rPr>
        <w:t xml:space="preserve">Члены </w:t>
      </w:r>
      <w:r>
        <w:rPr>
          <w:rFonts w:ascii="Times New Roman" w:hAnsi="Times New Roman" w:cs="Times New Roman"/>
          <w:sz w:val="28"/>
          <w:szCs w:val="28"/>
        </w:rPr>
        <w:t>к</w:t>
      </w:r>
      <w:r w:rsidRPr="00AC3134">
        <w:rPr>
          <w:rFonts w:ascii="Times New Roman" w:hAnsi="Times New Roman" w:cs="Times New Roman"/>
          <w:sz w:val="28"/>
          <w:szCs w:val="28"/>
        </w:rPr>
        <w:t xml:space="preserve">омиссии </w:t>
      </w:r>
      <w:r w:rsidRPr="00D66470">
        <w:rPr>
          <w:rFonts w:ascii="Times New Roman" w:hAnsi="Times New Roman" w:cs="Times New Roman"/>
          <w:sz w:val="28"/>
          <w:szCs w:val="28"/>
        </w:rPr>
        <w:t>уведомляются</w:t>
      </w:r>
      <w:r>
        <w:rPr>
          <w:rFonts w:ascii="Times New Roman" w:hAnsi="Times New Roman" w:cs="Times New Roman"/>
          <w:sz w:val="28"/>
          <w:szCs w:val="28"/>
        </w:rPr>
        <w:t xml:space="preserve"> секретарем</w:t>
      </w:r>
      <w:r w:rsidRPr="00AC3134">
        <w:rPr>
          <w:rFonts w:ascii="Times New Roman" w:hAnsi="Times New Roman" w:cs="Times New Roman"/>
          <w:sz w:val="28"/>
          <w:szCs w:val="28"/>
        </w:rPr>
        <w:t xml:space="preserve"> о месте, дате и времени проведения заседания </w:t>
      </w:r>
      <w:r>
        <w:rPr>
          <w:rFonts w:ascii="Times New Roman" w:hAnsi="Times New Roman" w:cs="Times New Roman"/>
          <w:sz w:val="28"/>
          <w:szCs w:val="28"/>
        </w:rPr>
        <w:t>к</w:t>
      </w:r>
      <w:r w:rsidRPr="00AC3134">
        <w:rPr>
          <w:rFonts w:ascii="Times New Roman" w:hAnsi="Times New Roman" w:cs="Times New Roman"/>
          <w:sz w:val="28"/>
          <w:szCs w:val="28"/>
        </w:rPr>
        <w:t xml:space="preserve">омиссии любым способом, позволяющим достоверно установить получение уведомления лицом, которому оно направлено, в том числе путем факсимильного сообщения, </w:t>
      </w:r>
      <w:r>
        <w:rPr>
          <w:rFonts w:ascii="Times New Roman" w:hAnsi="Times New Roman" w:cs="Times New Roman"/>
          <w:sz w:val="28"/>
          <w:szCs w:val="28"/>
        </w:rPr>
        <w:t xml:space="preserve">направления информации </w:t>
      </w:r>
      <w:r w:rsidRPr="00AC3134">
        <w:rPr>
          <w:rFonts w:ascii="Times New Roman" w:hAnsi="Times New Roman" w:cs="Times New Roman"/>
          <w:sz w:val="28"/>
          <w:szCs w:val="28"/>
        </w:rPr>
        <w:t>телефонограммой или электронной почтой.</w:t>
      </w:r>
    </w:p>
    <w:p w:rsidR="00A073B4" w:rsidRPr="00AC3134" w:rsidRDefault="00A073B4" w:rsidP="00A073B4">
      <w:pPr>
        <w:pStyle w:val="ConsPlusNormal"/>
        <w:spacing w:line="360" w:lineRule="auto"/>
        <w:ind w:firstLine="709"/>
        <w:jc w:val="both"/>
        <w:rPr>
          <w:rFonts w:ascii="Times New Roman" w:hAnsi="Times New Roman" w:cs="Times New Roman"/>
          <w:sz w:val="28"/>
          <w:szCs w:val="28"/>
        </w:rPr>
      </w:pPr>
      <w:r w:rsidRPr="00AC3134">
        <w:rPr>
          <w:rFonts w:ascii="Times New Roman" w:hAnsi="Times New Roman" w:cs="Times New Roman"/>
          <w:sz w:val="28"/>
          <w:szCs w:val="28"/>
        </w:rPr>
        <w:t>3.3. Заседани</w:t>
      </w:r>
      <w:r>
        <w:rPr>
          <w:rFonts w:ascii="Times New Roman" w:hAnsi="Times New Roman" w:cs="Times New Roman"/>
          <w:sz w:val="28"/>
          <w:szCs w:val="28"/>
        </w:rPr>
        <w:t>е</w:t>
      </w:r>
      <w:r w:rsidRPr="00AC3134">
        <w:rPr>
          <w:rFonts w:ascii="Times New Roman" w:hAnsi="Times New Roman" w:cs="Times New Roman"/>
          <w:sz w:val="28"/>
          <w:szCs w:val="28"/>
        </w:rPr>
        <w:t xml:space="preserve"> </w:t>
      </w:r>
      <w:r>
        <w:rPr>
          <w:rFonts w:ascii="Times New Roman" w:hAnsi="Times New Roman" w:cs="Times New Roman"/>
          <w:sz w:val="28"/>
          <w:szCs w:val="28"/>
        </w:rPr>
        <w:t>к</w:t>
      </w:r>
      <w:r w:rsidRPr="00AC3134">
        <w:rPr>
          <w:rFonts w:ascii="Times New Roman" w:hAnsi="Times New Roman" w:cs="Times New Roman"/>
          <w:sz w:val="28"/>
          <w:szCs w:val="28"/>
        </w:rPr>
        <w:t xml:space="preserve">омиссии ведет председатель </w:t>
      </w:r>
      <w:r>
        <w:rPr>
          <w:rFonts w:ascii="Times New Roman" w:hAnsi="Times New Roman" w:cs="Times New Roman"/>
          <w:sz w:val="28"/>
          <w:szCs w:val="28"/>
        </w:rPr>
        <w:t>к</w:t>
      </w:r>
      <w:r w:rsidRPr="00AC3134">
        <w:rPr>
          <w:rFonts w:ascii="Times New Roman" w:hAnsi="Times New Roman" w:cs="Times New Roman"/>
          <w:sz w:val="28"/>
          <w:szCs w:val="28"/>
        </w:rPr>
        <w:t>омиссии.</w:t>
      </w:r>
    </w:p>
    <w:p w:rsidR="00A073B4" w:rsidRPr="00AC3134" w:rsidRDefault="00A073B4" w:rsidP="00A073B4">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отсутствия председателя комиссии заседание ведет заместитель председателя комиссии.</w:t>
      </w:r>
    </w:p>
    <w:p w:rsidR="00A073B4" w:rsidRDefault="00A073B4" w:rsidP="00A073B4">
      <w:pPr>
        <w:pStyle w:val="ConsPlusNormal"/>
        <w:spacing w:line="360" w:lineRule="auto"/>
        <w:ind w:firstLine="709"/>
        <w:jc w:val="both"/>
        <w:rPr>
          <w:rFonts w:ascii="Times New Roman" w:hAnsi="Times New Roman" w:cs="Times New Roman"/>
          <w:sz w:val="28"/>
          <w:szCs w:val="28"/>
        </w:rPr>
      </w:pPr>
      <w:r w:rsidRPr="00AC3134">
        <w:rPr>
          <w:rFonts w:ascii="Times New Roman" w:hAnsi="Times New Roman" w:cs="Times New Roman"/>
          <w:sz w:val="28"/>
          <w:szCs w:val="28"/>
        </w:rPr>
        <w:t xml:space="preserve">В случае отсутствия председателя </w:t>
      </w:r>
      <w:r>
        <w:rPr>
          <w:rFonts w:ascii="Times New Roman" w:hAnsi="Times New Roman" w:cs="Times New Roman"/>
          <w:sz w:val="28"/>
          <w:szCs w:val="28"/>
        </w:rPr>
        <w:t>к</w:t>
      </w:r>
      <w:r w:rsidRPr="00AC3134">
        <w:rPr>
          <w:rFonts w:ascii="Times New Roman" w:hAnsi="Times New Roman" w:cs="Times New Roman"/>
          <w:sz w:val="28"/>
          <w:szCs w:val="28"/>
        </w:rPr>
        <w:t xml:space="preserve">омиссии и его заместителя заседание </w:t>
      </w:r>
      <w:r>
        <w:rPr>
          <w:rFonts w:ascii="Times New Roman" w:hAnsi="Times New Roman" w:cs="Times New Roman"/>
          <w:sz w:val="28"/>
          <w:szCs w:val="28"/>
        </w:rPr>
        <w:t>к</w:t>
      </w:r>
      <w:r w:rsidRPr="00AC3134">
        <w:rPr>
          <w:rFonts w:ascii="Times New Roman" w:hAnsi="Times New Roman" w:cs="Times New Roman"/>
          <w:sz w:val="28"/>
          <w:szCs w:val="28"/>
        </w:rPr>
        <w:t xml:space="preserve">омиссии ведет исполняющий обязанности </w:t>
      </w:r>
      <w:proofErr w:type="gramStart"/>
      <w:r>
        <w:rPr>
          <w:rFonts w:ascii="Times New Roman" w:hAnsi="Times New Roman" w:cs="Times New Roman"/>
          <w:sz w:val="28"/>
          <w:szCs w:val="28"/>
        </w:rPr>
        <w:t>заместителя руководителя</w:t>
      </w:r>
      <w:r w:rsidRPr="00AC3134">
        <w:rPr>
          <w:rFonts w:ascii="Times New Roman" w:hAnsi="Times New Roman" w:cs="Times New Roman"/>
          <w:sz w:val="28"/>
          <w:szCs w:val="28"/>
        </w:rPr>
        <w:t xml:space="preserve"> управления главного архитектора администрации городского округа</w:t>
      </w:r>
      <w:proofErr w:type="gramEnd"/>
      <w:r w:rsidRPr="00AC3134">
        <w:rPr>
          <w:rFonts w:ascii="Times New Roman" w:hAnsi="Times New Roman" w:cs="Times New Roman"/>
          <w:sz w:val="28"/>
          <w:szCs w:val="28"/>
        </w:rPr>
        <w:t xml:space="preserve"> город Воронеж</w:t>
      </w:r>
      <w:r>
        <w:rPr>
          <w:rFonts w:ascii="Times New Roman" w:hAnsi="Times New Roman" w:cs="Times New Roman"/>
          <w:sz w:val="28"/>
          <w:szCs w:val="28"/>
        </w:rPr>
        <w:t>.</w:t>
      </w:r>
    </w:p>
    <w:p w:rsidR="00A073B4" w:rsidRPr="00AC3134" w:rsidRDefault="00A073B4" w:rsidP="00A073B4">
      <w:pPr>
        <w:pStyle w:val="ConsPlusNormal"/>
        <w:spacing w:line="360" w:lineRule="auto"/>
        <w:ind w:firstLine="709"/>
        <w:jc w:val="both"/>
        <w:rPr>
          <w:rFonts w:ascii="Times New Roman" w:hAnsi="Times New Roman" w:cs="Times New Roman"/>
          <w:sz w:val="28"/>
          <w:szCs w:val="28"/>
        </w:rPr>
      </w:pPr>
      <w:r w:rsidRPr="00AC3134">
        <w:rPr>
          <w:rFonts w:ascii="Times New Roman" w:hAnsi="Times New Roman" w:cs="Times New Roman"/>
          <w:sz w:val="28"/>
          <w:szCs w:val="28"/>
        </w:rPr>
        <w:t xml:space="preserve">3.4. </w:t>
      </w:r>
      <w:r>
        <w:rPr>
          <w:rFonts w:ascii="Times New Roman" w:hAnsi="Times New Roman" w:cs="Times New Roman"/>
          <w:sz w:val="28"/>
          <w:szCs w:val="28"/>
        </w:rPr>
        <w:t>Заседание комиссии правомочно, если на нем присутствует более половины от численного состава комиссии</w:t>
      </w:r>
      <w:r w:rsidRPr="00AC3134">
        <w:rPr>
          <w:rFonts w:ascii="Times New Roman" w:hAnsi="Times New Roman" w:cs="Times New Roman"/>
          <w:sz w:val="28"/>
          <w:szCs w:val="28"/>
        </w:rPr>
        <w:t xml:space="preserve">. Решения </w:t>
      </w:r>
      <w:r>
        <w:rPr>
          <w:rFonts w:ascii="Times New Roman" w:hAnsi="Times New Roman" w:cs="Times New Roman"/>
          <w:sz w:val="28"/>
          <w:szCs w:val="28"/>
        </w:rPr>
        <w:t>к</w:t>
      </w:r>
      <w:r w:rsidRPr="00AC3134">
        <w:rPr>
          <w:rFonts w:ascii="Times New Roman" w:hAnsi="Times New Roman" w:cs="Times New Roman"/>
          <w:sz w:val="28"/>
          <w:szCs w:val="28"/>
        </w:rPr>
        <w:t>омиссии принимаются простым большинством голосов присутствующих на заседании членов. При равенстве голосов решающим является голос председательствующего на заседании.</w:t>
      </w:r>
    </w:p>
    <w:p w:rsidR="00A073B4" w:rsidRDefault="00A073B4" w:rsidP="00A073B4">
      <w:pPr>
        <w:pStyle w:val="ConsPlusNormal"/>
        <w:widowControl/>
        <w:spacing w:line="360" w:lineRule="auto"/>
        <w:ind w:firstLine="709"/>
        <w:jc w:val="both"/>
        <w:rPr>
          <w:rFonts w:ascii="Times New Roman" w:hAnsi="Times New Roman" w:cs="Times New Roman"/>
          <w:sz w:val="28"/>
          <w:szCs w:val="28"/>
        </w:rPr>
      </w:pPr>
      <w:r w:rsidRPr="00AC3134">
        <w:rPr>
          <w:rFonts w:ascii="Times New Roman" w:hAnsi="Times New Roman" w:cs="Times New Roman"/>
          <w:sz w:val="28"/>
          <w:szCs w:val="28"/>
        </w:rPr>
        <w:t xml:space="preserve">В случае отсутствия необходимого количества членов </w:t>
      </w:r>
      <w:r>
        <w:rPr>
          <w:rFonts w:ascii="Times New Roman" w:hAnsi="Times New Roman" w:cs="Times New Roman"/>
          <w:sz w:val="28"/>
          <w:szCs w:val="28"/>
        </w:rPr>
        <w:t>к</w:t>
      </w:r>
      <w:r w:rsidRPr="00AC3134">
        <w:rPr>
          <w:rFonts w:ascii="Times New Roman" w:hAnsi="Times New Roman" w:cs="Times New Roman"/>
          <w:sz w:val="28"/>
          <w:szCs w:val="28"/>
        </w:rPr>
        <w:t>омиссии заседание может быть перенесено на другую дату.</w:t>
      </w:r>
    </w:p>
    <w:p w:rsidR="00A073B4" w:rsidRPr="00AC3134" w:rsidRDefault="00A073B4" w:rsidP="00A073B4">
      <w:pPr>
        <w:pStyle w:val="ConsPlusNormal"/>
        <w:widowControl/>
        <w:spacing w:line="360" w:lineRule="auto"/>
        <w:ind w:firstLine="709"/>
        <w:jc w:val="both"/>
        <w:rPr>
          <w:rFonts w:ascii="Times New Roman" w:hAnsi="Times New Roman" w:cs="Times New Roman"/>
          <w:sz w:val="28"/>
          <w:szCs w:val="28"/>
        </w:rPr>
      </w:pPr>
      <w:r w:rsidRPr="00AC3134">
        <w:rPr>
          <w:rFonts w:ascii="Times New Roman" w:hAnsi="Times New Roman" w:cs="Times New Roman"/>
          <w:sz w:val="28"/>
          <w:szCs w:val="28"/>
        </w:rPr>
        <w:t xml:space="preserve">3.5. Повестка заседания </w:t>
      </w:r>
      <w:r>
        <w:rPr>
          <w:rFonts w:ascii="Times New Roman" w:hAnsi="Times New Roman" w:cs="Times New Roman"/>
          <w:sz w:val="28"/>
          <w:szCs w:val="28"/>
        </w:rPr>
        <w:t>к</w:t>
      </w:r>
      <w:r w:rsidRPr="00AC3134">
        <w:rPr>
          <w:rFonts w:ascii="Times New Roman" w:hAnsi="Times New Roman" w:cs="Times New Roman"/>
          <w:sz w:val="28"/>
          <w:szCs w:val="28"/>
        </w:rPr>
        <w:t xml:space="preserve">омиссии формируется </w:t>
      </w:r>
      <w:r w:rsidRPr="00890EDD">
        <w:rPr>
          <w:rFonts w:ascii="Times New Roman" w:hAnsi="Times New Roman" w:cs="Times New Roman"/>
          <w:sz w:val="28"/>
          <w:szCs w:val="28"/>
        </w:rPr>
        <w:t xml:space="preserve">секретарем на основании </w:t>
      </w:r>
      <w:r>
        <w:rPr>
          <w:rFonts w:ascii="Times New Roman" w:hAnsi="Times New Roman" w:cs="Times New Roman"/>
          <w:sz w:val="28"/>
          <w:szCs w:val="28"/>
        </w:rPr>
        <w:t xml:space="preserve">проекта схемы, </w:t>
      </w:r>
      <w:r w:rsidRPr="00890EDD">
        <w:rPr>
          <w:rFonts w:ascii="Times New Roman" w:hAnsi="Times New Roman" w:cs="Times New Roman"/>
          <w:sz w:val="28"/>
          <w:szCs w:val="28"/>
        </w:rPr>
        <w:t>заявлений (предложений)</w:t>
      </w:r>
      <w:r>
        <w:rPr>
          <w:rFonts w:ascii="Times New Roman" w:hAnsi="Times New Roman" w:cs="Times New Roman"/>
          <w:sz w:val="28"/>
          <w:szCs w:val="28"/>
        </w:rPr>
        <w:t xml:space="preserve"> заинтересованных лиц и документов о согласовании или об отказе </w:t>
      </w:r>
      <w:r w:rsidRPr="003430E3">
        <w:rPr>
          <w:rFonts w:ascii="Times New Roman" w:hAnsi="Times New Roman" w:cs="Times New Roman"/>
          <w:color w:val="000000" w:themeColor="text1"/>
          <w:sz w:val="28"/>
          <w:szCs w:val="28"/>
        </w:rPr>
        <w:t xml:space="preserve">в согласовании </w:t>
      </w:r>
      <w:r>
        <w:rPr>
          <w:rFonts w:ascii="Times New Roman" w:hAnsi="Times New Roman" w:cs="Times New Roman"/>
          <w:color w:val="000000" w:themeColor="text1"/>
          <w:sz w:val="28"/>
          <w:szCs w:val="28"/>
        </w:rPr>
        <w:t>проекта схемы.</w:t>
      </w:r>
      <w:r>
        <w:rPr>
          <w:rFonts w:ascii="Times New Roman" w:hAnsi="Times New Roman" w:cs="Times New Roman"/>
          <w:sz w:val="28"/>
          <w:szCs w:val="28"/>
        </w:rPr>
        <w:t xml:space="preserve"> </w:t>
      </w:r>
    </w:p>
    <w:p w:rsidR="00A073B4" w:rsidRPr="00AC3134" w:rsidRDefault="00A073B4" w:rsidP="00A073B4">
      <w:pPr>
        <w:pStyle w:val="ConsPlusNormal"/>
        <w:widowControl/>
        <w:spacing w:line="360" w:lineRule="auto"/>
        <w:ind w:firstLine="709"/>
        <w:jc w:val="both"/>
        <w:rPr>
          <w:rFonts w:ascii="Times New Roman" w:hAnsi="Times New Roman" w:cs="Times New Roman"/>
          <w:sz w:val="28"/>
          <w:szCs w:val="28"/>
        </w:rPr>
      </w:pPr>
      <w:r w:rsidRPr="00AC3134">
        <w:rPr>
          <w:rFonts w:ascii="Times New Roman" w:hAnsi="Times New Roman" w:cs="Times New Roman"/>
          <w:sz w:val="28"/>
          <w:szCs w:val="28"/>
        </w:rPr>
        <w:t xml:space="preserve">Повестка заседания </w:t>
      </w:r>
      <w:r>
        <w:rPr>
          <w:rFonts w:ascii="Times New Roman" w:hAnsi="Times New Roman" w:cs="Times New Roman"/>
          <w:sz w:val="28"/>
          <w:szCs w:val="28"/>
        </w:rPr>
        <w:t>к</w:t>
      </w:r>
      <w:r w:rsidRPr="00AC3134">
        <w:rPr>
          <w:rFonts w:ascii="Times New Roman" w:hAnsi="Times New Roman" w:cs="Times New Roman"/>
          <w:sz w:val="28"/>
          <w:szCs w:val="28"/>
        </w:rPr>
        <w:t>омиссии должна содержать перечень вопросов, подлежащих рассмотрению. К повестке прилагаются обосновывающие материалы, подлежащие рассмотрению.</w:t>
      </w:r>
    </w:p>
    <w:p w:rsidR="00A073B4" w:rsidRPr="00AC3134" w:rsidRDefault="00A073B4" w:rsidP="00A073B4">
      <w:pPr>
        <w:pStyle w:val="ConsPlusNormal"/>
        <w:spacing w:line="360" w:lineRule="auto"/>
        <w:ind w:firstLine="709"/>
        <w:jc w:val="both"/>
        <w:rPr>
          <w:rFonts w:ascii="Times New Roman" w:hAnsi="Times New Roman" w:cs="Times New Roman"/>
          <w:sz w:val="28"/>
          <w:szCs w:val="28"/>
        </w:rPr>
      </w:pPr>
      <w:r w:rsidRPr="00890EDD">
        <w:rPr>
          <w:rFonts w:ascii="Times New Roman" w:hAnsi="Times New Roman" w:cs="Times New Roman"/>
          <w:sz w:val="28"/>
          <w:szCs w:val="28"/>
        </w:rPr>
        <w:t>3.6.</w:t>
      </w:r>
      <w:r>
        <w:rPr>
          <w:rFonts w:ascii="Times New Roman" w:hAnsi="Times New Roman" w:cs="Times New Roman"/>
          <w:sz w:val="28"/>
          <w:szCs w:val="28"/>
        </w:rPr>
        <w:t xml:space="preserve"> </w:t>
      </w:r>
      <w:r w:rsidRPr="00AC3134">
        <w:rPr>
          <w:rFonts w:ascii="Times New Roman" w:hAnsi="Times New Roman" w:cs="Times New Roman"/>
          <w:sz w:val="28"/>
          <w:szCs w:val="28"/>
        </w:rPr>
        <w:t xml:space="preserve">В случае отсутствия на заседании член </w:t>
      </w:r>
      <w:r>
        <w:rPr>
          <w:rFonts w:ascii="Times New Roman" w:hAnsi="Times New Roman" w:cs="Times New Roman"/>
          <w:sz w:val="28"/>
          <w:szCs w:val="28"/>
        </w:rPr>
        <w:t>к</w:t>
      </w:r>
      <w:r w:rsidRPr="00AC3134">
        <w:rPr>
          <w:rFonts w:ascii="Times New Roman" w:hAnsi="Times New Roman" w:cs="Times New Roman"/>
          <w:sz w:val="28"/>
          <w:szCs w:val="28"/>
        </w:rPr>
        <w:t>омиссии вправе изложить</w:t>
      </w:r>
      <w:r>
        <w:rPr>
          <w:rFonts w:ascii="Times New Roman" w:hAnsi="Times New Roman" w:cs="Times New Roman"/>
          <w:sz w:val="28"/>
          <w:szCs w:val="28"/>
        </w:rPr>
        <w:t xml:space="preserve"> в письменной форме</w:t>
      </w:r>
      <w:r w:rsidRPr="00AC3134">
        <w:rPr>
          <w:rFonts w:ascii="Times New Roman" w:hAnsi="Times New Roman" w:cs="Times New Roman"/>
          <w:sz w:val="28"/>
          <w:szCs w:val="28"/>
        </w:rPr>
        <w:t xml:space="preserve"> свое мнение по рассматриваемым вопросам</w:t>
      </w:r>
      <w:r>
        <w:rPr>
          <w:rFonts w:ascii="Times New Roman" w:hAnsi="Times New Roman" w:cs="Times New Roman"/>
          <w:sz w:val="28"/>
          <w:szCs w:val="28"/>
        </w:rPr>
        <w:t>,</w:t>
      </w:r>
      <w:r w:rsidRPr="00AC3134">
        <w:rPr>
          <w:rFonts w:ascii="Times New Roman" w:hAnsi="Times New Roman" w:cs="Times New Roman"/>
          <w:sz w:val="28"/>
          <w:szCs w:val="28"/>
        </w:rPr>
        <w:t xml:space="preserve"> которое оглашается на заседании и приобщается к протоколу заседания.</w:t>
      </w:r>
    </w:p>
    <w:p w:rsidR="00A073B4" w:rsidRPr="00AC3134" w:rsidRDefault="00A073B4" w:rsidP="00A073B4">
      <w:pPr>
        <w:pStyle w:val="ConsPlusNormal"/>
        <w:spacing w:line="360" w:lineRule="auto"/>
        <w:ind w:firstLine="709"/>
        <w:jc w:val="both"/>
        <w:rPr>
          <w:rFonts w:ascii="Times New Roman" w:hAnsi="Times New Roman" w:cs="Times New Roman"/>
          <w:sz w:val="28"/>
          <w:szCs w:val="28"/>
        </w:rPr>
      </w:pPr>
      <w:r w:rsidRPr="00AC3134">
        <w:rPr>
          <w:rFonts w:ascii="Times New Roman" w:hAnsi="Times New Roman" w:cs="Times New Roman"/>
          <w:sz w:val="28"/>
          <w:szCs w:val="28"/>
        </w:rPr>
        <w:t>3.</w:t>
      </w:r>
      <w:r>
        <w:rPr>
          <w:rFonts w:ascii="Times New Roman" w:hAnsi="Times New Roman" w:cs="Times New Roman"/>
          <w:sz w:val="28"/>
          <w:szCs w:val="28"/>
        </w:rPr>
        <w:t>7</w:t>
      </w:r>
      <w:r w:rsidRPr="00AC3134">
        <w:rPr>
          <w:rFonts w:ascii="Times New Roman" w:hAnsi="Times New Roman" w:cs="Times New Roman"/>
          <w:sz w:val="28"/>
          <w:szCs w:val="28"/>
        </w:rPr>
        <w:t xml:space="preserve">. При несогласии с принятым решением член </w:t>
      </w:r>
      <w:r>
        <w:rPr>
          <w:rFonts w:ascii="Times New Roman" w:hAnsi="Times New Roman" w:cs="Times New Roman"/>
          <w:sz w:val="28"/>
          <w:szCs w:val="28"/>
        </w:rPr>
        <w:t>к</w:t>
      </w:r>
      <w:r w:rsidRPr="00AC3134">
        <w:rPr>
          <w:rFonts w:ascii="Times New Roman" w:hAnsi="Times New Roman" w:cs="Times New Roman"/>
          <w:sz w:val="28"/>
          <w:szCs w:val="28"/>
        </w:rPr>
        <w:t>омиссии вправе изложить в письменной форме свое особое мнение, которое подлежит обязательному приобщению к протоколу заседания.</w:t>
      </w:r>
    </w:p>
    <w:p w:rsidR="00A073B4" w:rsidRPr="00AC3134" w:rsidRDefault="00A073B4" w:rsidP="00A073B4">
      <w:pPr>
        <w:pStyle w:val="ConsPlusNormal"/>
        <w:spacing w:line="360" w:lineRule="auto"/>
        <w:ind w:firstLine="709"/>
        <w:jc w:val="both"/>
        <w:rPr>
          <w:rFonts w:ascii="Times New Roman" w:hAnsi="Times New Roman" w:cs="Times New Roman"/>
          <w:sz w:val="28"/>
          <w:szCs w:val="28"/>
        </w:rPr>
      </w:pPr>
      <w:r w:rsidRPr="00AC3134">
        <w:rPr>
          <w:rFonts w:ascii="Times New Roman" w:hAnsi="Times New Roman" w:cs="Times New Roman"/>
          <w:sz w:val="28"/>
          <w:szCs w:val="28"/>
        </w:rPr>
        <w:t>3.</w:t>
      </w:r>
      <w:r>
        <w:rPr>
          <w:rFonts w:ascii="Times New Roman" w:hAnsi="Times New Roman" w:cs="Times New Roman"/>
          <w:sz w:val="28"/>
          <w:szCs w:val="28"/>
        </w:rPr>
        <w:t>8</w:t>
      </w:r>
      <w:r w:rsidRPr="00AC3134">
        <w:rPr>
          <w:rFonts w:ascii="Times New Roman" w:hAnsi="Times New Roman" w:cs="Times New Roman"/>
          <w:sz w:val="28"/>
          <w:szCs w:val="28"/>
        </w:rPr>
        <w:t xml:space="preserve">. Итоги каждого заседания </w:t>
      </w:r>
      <w:r>
        <w:rPr>
          <w:rFonts w:ascii="Times New Roman" w:hAnsi="Times New Roman" w:cs="Times New Roman"/>
          <w:sz w:val="28"/>
          <w:szCs w:val="28"/>
        </w:rPr>
        <w:t>к</w:t>
      </w:r>
      <w:r w:rsidRPr="00AC3134">
        <w:rPr>
          <w:rFonts w:ascii="Times New Roman" w:hAnsi="Times New Roman" w:cs="Times New Roman"/>
          <w:sz w:val="28"/>
          <w:szCs w:val="28"/>
        </w:rPr>
        <w:t xml:space="preserve">омиссии оформляются протоколом, который подписывается лицом, председательствующим на заседании </w:t>
      </w:r>
      <w:r>
        <w:rPr>
          <w:rFonts w:ascii="Times New Roman" w:hAnsi="Times New Roman" w:cs="Times New Roman"/>
          <w:sz w:val="28"/>
          <w:szCs w:val="28"/>
        </w:rPr>
        <w:t>к</w:t>
      </w:r>
      <w:r w:rsidRPr="00AC3134">
        <w:rPr>
          <w:rFonts w:ascii="Times New Roman" w:hAnsi="Times New Roman" w:cs="Times New Roman"/>
          <w:sz w:val="28"/>
          <w:szCs w:val="28"/>
        </w:rPr>
        <w:t>омиссии, и секретарем.</w:t>
      </w:r>
    </w:p>
    <w:p w:rsidR="00A073B4" w:rsidRPr="00AC3134" w:rsidRDefault="00A073B4" w:rsidP="00A073B4">
      <w:pPr>
        <w:pStyle w:val="ConsPlusNormal"/>
        <w:spacing w:line="360" w:lineRule="auto"/>
        <w:ind w:firstLine="709"/>
        <w:jc w:val="both"/>
        <w:rPr>
          <w:rFonts w:ascii="Times New Roman" w:hAnsi="Times New Roman" w:cs="Times New Roman"/>
          <w:sz w:val="28"/>
          <w:szCs w:val="28"/>
        </w:rPr>
      </w:pPr>
      <w:r w:rsidRPr="00AC3134">
        <w:rPr>
          <w:rFonts w:ascii="Times New Roman" w:hAnsi="Times New Roman" w:cs="Times New Roman"/>
          <w:sz w:val="28"/>
          <w:szCs w:val="28"/>
        </w:rPr>
        <w:t xml:space="preserve">В случае отсутствия секретаря </w:t>
      </w:r>
      <w:r>
        <w:rPr>
          <w:rFonts w:ascii="Times New Roman" w:hAnsi="Times New Roman" w:cs="Times New Roman"/>
          <w:sz w:val="28"/>
          <w:szCs w:val="28"/>
        </w:rPr>
        <w:t>к</w:t>
      </w:r>
      <w:r w:rsidRPr="00AC3134">
        <w:rPr>
          <w:rFonts w:ascii="Times New Roman" w:hAnsi="Times New Roman" w:cs="Times New Roman"/>
          <w:sz w:val="28"/>
          <w:szCs w:val="28"/>
        </w:rPr>
        <w:t xml:space="preserve">омиссии его функции выполняет лицо, уполномоченное на выполнение таких функций председателем </w:t>
      </w:r>
      <w:r>
        <w:rPr>
          <w:rFonts w:ascii="Times New Roman" w:hAnsi="Times New Roman" w:cs="Times New Roman"/>
          <w:sz w:val="28"/>
          <w:szCs w:val="28"/>
        </w:rPr>
        <w:t>к</w:t>
      </w:r>
      <w:r w:rsidRPr="00AC3134">
        <w:rPr>
          <w:rFonts w:ascii="Times New Roman" w:hAnsi="Times New Roman" w:cs="Times New Roman"/>
          <w:sz w:val="28"/>
          <w:szCs w:val="28"/>
        </w:rPr>
        <w:t>омиссии.</w:t>
      </w:r>
    </w:p>
    <w:p w:rsidR="00A073B4" w:rsidRDefault="00A073B4" w:rsidP="00A073B4">
      <w:pPr>
        <w:pStyle w:val="ConsPlusNormal"/>
        <w:spacing w:line="360" w:lineRule="auto"/>
        <w:ind w:firstLine="709"/>
        <w:jc w:val="both"/>
        <w:rPr>
          <w:rFonts w:ascii="Times New Roman" w:hAnsi="Times New Roman" w:cs="Times New Roman"/>
          <w:color w:val="000000" w:themeColor="text1"/>
          <w:sz w:val="28"/>
          <w:szCs w:val="28"/>
        </w:rPr>
      </w:pPr>
      <w:r w:rsidRPr="00B43149">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9</w:t>
      </w:r>
      <w:r w:rsidRPr="00B43149">
        <w:rPr>
          <w:rFonts w:ascii="Times New Roman" w:hAnsi="Times New Roman" w:cs="Times New Roman"/>
          <w:color w:val="000000" w:themeColor="text1"/>
          <w:sz w:val="28"/>
          <w:szCs w:val="28"/>
        </w:rPr>
        <w:t xml:space="preserve">. Протокол заседания </w:t>
      </w:r>
      <w:r>
        <w:rPr>
          <w:rFonts w:ascii="Times New Roman" w:hAnsi="Times New Roman" w:cs="Times New Roman"/>
          <w:color w:val="000000" w:themeColor="text1"/>
          <w:sz w:val="28"/>
          <w:szCs w:val="28"/>
        </w:rPr>
        <w:t>к</w:t>
      </w:r>
      <w:r w:rsidRPr="00B43149">
        <w:rPr>
          <w:rFonts w:ascii="Times New Roman" w:hAnsi="Times New Roman" w:cs="Times New Roman"/>
          <w:color w:val="000000" w:themeColor="text1"/>
          <w:sz w:val="28"/>
          <w:szCs w:val="28"/>
        </w:rPr>
        <w:t xml:space="preserve">омиссии оформляется в течение </w:t>
      </w:r>
      <w:r>
        <w:rPr>
          <w:rFonts w:ascii="Times New Roman" w:hAnsi="Times New Roman" w:cs="Times New Roman"/>
          <w:color w:val="000000" w:themeColor="text1"/>
          <w:sz w:val="28"/>
          <w:szCs w:val="28"/>
        </w:rPr>
        <w:t>5</w:t>
      </w:r>
      <w:r w:rsidRPr="00B4314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календарных</w:t>
      </w:r>
      <w:r w:rsidRPr="00B43149">
        <w:rPr>
          <w:rFonts w:ascii="Times New Roman" w:hAnsi="Times New Roman" w:cs="Times New Roman"/>
          <w:color w:val="000000" w:themeColor="text1"/>
          <w:sz w:val="28"/>
          <w:szCs w:val="28"/>
        </w:rPr>
        <w:t xml:space="preserve"> дней после дня заседания </w:t>
      </w:r>
      <w:r>
        <w:rPr>
          <w:rFonts w:ascii="Times New Roman" w:hAnsi="Times New Roman" w:cs="Times New Roman"/>
          <w:color w:val="000000" w:themeColor="text1"/>
          <w:sz w:val="28"/>
          <w:szCs w:val="28"/>
        </w:rPr>
        <w:t>к</w:t>
      </w:r>
      <w:r w:rsidRPr="00B43149">
        <w:rPr>
          <w:rFonts w:ascii="Times New Roman" w:hAnsi="Times New Roman" w:cs="Times New Roman"/>
          <w:color w:val="000000" w:themeColor="text1"/>
          <w:sz w:val="28"/>
          <w:szCs w:val="28"/>
        </w:rPr>
        <w:t xml:space="preserve">омиссии. Протокол должен отражать мотивированное решение </w:t>
      </w:r>
      <w:r>
        <w:rPr>
          <w:rFonts w:ascii="Times New Roman" w:hAnsi="Times New Roman" w:cs="Times New Roman"/>
          <w:color w:val="000000" w:themeColor="text1"/>
          <w:sz w:val="28"/>
          <w:szCs w:val="28"/>
        </w:rPr>
        <w:t>к</w:t>
      </w:r>
      <w:r w:rsidRPr="00B43149">
        <w:rPr>
          <w:rFonts w:ascii="Times New Roman" w:hAnsi="Times New Roman" w:cs="Times New Roman"/>
          <w:color w:val="000000" w:themeColor="text1"/>
          <w:sz w:val="28"/>
          <w:szCs w:val="28"/>
        </w:rPr>
        <w:t>омиссии.</w:t>
      </w:r>
      <w:r>
        <w:rPr>
          <w:rFonts w:ascii="Times New Roman" w:hAnsi="Times New Roman" w:cs="Times New Roman"/>
          <w:color w:val="000000" w:themeColor="text1"/>
          <w:sz w:val="28"/>
          <w:szCs w:val="28"/>
        </w:rPr>
        <w:t xml:space="preserve"> </w:t>
      </w:r>
    </w:p>
    <w:p w:rsidR="00A073B4" w:rsidRPr="00B43149" w:rsidRDefault="00A073B4" w:rsidP="00A073B4">
      <w:pPr>
        <w:pStyle w:val="ConsPlusNormal"/>
        <w:spacing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Протокол комиссии</w:t>
      </w:r>
      <w:r w:rsidRPr="00693EF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направляется</w:t>
      </w:r>
      <w:r w:rsidRPr="00693EF0">
        <w:rPr>
          <w:rFonts w:ascii="Times New Roman" w:hAnsi="Times New Roman" w:cs="Times New Roman"/>
          <w:color w:val="000000" w:themeColor="text1"/>
          <w:sz w:val="28"/>
          <w:szCs w:val="28"/>
        </w:rPr>
        <w:t xml:space="preserve"> в </w:t>
      </w:r>
      <w:r>
        <w:rPr>
          <w:rFonts w:ascii="Times New Roman" w:hAnsi="Times New Roman" w:cs="Times New Roman"/>
          <w:color w:val="000000" w:themeColor="text1"/>
          <w:sz w:val="28"/>
          <w:szCs w:val="28"/>
        </w:rPr>
        <w:t>управление главного архитектора</w:t>
      </w:r>
      <w:r w:rsidRPr="00075275">
        <w:rPr>
          <w:rFonts w:ascii="Times New Roman" w:hAnsi="Times New Roman" w:cs="Times New Roman"/>
          <w:sz w:val="28"/>
          <w:szCs w:val="28"/>
        </w:rPr>
        <w:t xml:space="preserve"> </w:t>
      </w:r>
      <w:r w:rsidRPr="00AC3134">
        <w:rPr>
          <w:rFonts w:ascii="Times New Roman" w:hAnsi="Times New Roman" w:cs="Times New Roman"/>
          <w:sz w:val="28"/>
          <w:szCs w:val="28"/>
        </w:rPr>
        <w:t>администрации городского округа город Воронеж</w:t>
      </w:r>
      <w:r>
        <w:rPr>
          <w:rFonts w:ascii="Times New Roman" w:hAnsi="Times New Roman" w:cs="Times New Roman"/>
          <w:color w:val="000000" w:themeColor="text1"/>
          <w:sz w:val="28"/>
          <w:szCs w:val="28"/>
        </w:rPr>
        <w:t xml:space="preserve"> для утверждения схемы.</w:t>
      </w:r>
    </w:p>
    <w:p w:rsidR="00A073B4" w:rsidRPr="00AC3134" w:rsidRDefault="00A073B4" w:rsidP="00A073B4">
      <w:pPr>
        <w:pStyle w:val="ConsPlusNormal"/>
        <w:spacing w:line="360" w:lineRule="auto"/>
        <w:ind w:firstLine="709"/>
        <w:jc w:val="both"/>
        <w:rPr>
          <w:rFonts w:ascii="Times New Roman" w:hAnsi="Times New Roman" w:cs="Times New Roman"/>
          <w:sz w:val="28"/>
          <w:szCs w:val="28"/>
        </w:rPr>
      </w:pPr>
      <w:r w:rsidRPr="00AC3134">
        <w:rPr>
          <w:rFonts w:ascii="Times New Roman" w:hAnsi="Times New Roman" w:cs="Times New Roman"/>
          <w:sz w:val="28"/>
          <w:szCs w:val="28"/>
        </w:rPr>
        <w:t xml:space="preserve">К протоколу прилагаются обосновывающие материалы принятого </w:t>
      </w:r>
      <w:r>
        <w:rPr>
          <w:rFonts w:ascii="Times New Roman" w:hAnsi="Times New Roman" w:cs="Times New Roman"/>
          <w:sz w:val="28"/>
          <w:szCs w:val="28"/>
        </w:rPr>
        <w:t>к</w:t>
      </w:r>
      <w:r w:rsidRPr="00AC3134">
        <w:rPr>
          <w:rFonts w:ascii="Times New Roman" w:hAnsi="Times New Roman" w:cs="Times New Roman"/>
          <w:sz w:val="28"/>
          <w:szCs w:val="28"/>
        </w:rPr>
        <w:t>омисси</w:t>
      </w:r>
      <w:r>
        <w:rPr>
          <w:rFonts w:ascii="Times New Roman" w:hAnsi="Times New Roman" w:cs="Times New Roman"/>
          <w:sz w:val="28"/>
          <w:szCs w:val="28"/>
        </w:rPr>
        <w:t>ей</w:t>
      </w:r>
      <w:r w:rsidRPr="005550DA">
        <w:rPr>
          <w:rFonts w:ascii="Times New Roman" w:hAnsi="Times New Roman" w:cs="Times New Roman"/>
          <w:sz w:val="28"/>
          <w:szCs w:val="28"/>
        </w:rPr>
        <w:t xml:space="preserve"> </w:t>
      </w:r>
      <w:r w:rsidRPr="00AC3134">
        <w:rPr>
          <w:rFonts w:ascii="Times New Roman" w:hAnsi="Times New Roman" w:cs="Times New Roman"/>
          <w:sz w:val="28"/>
          <w:szCs w:val="28"/>
        </w:rPr>
        <w:t>решения.</w:t>
      </w:r>
    </w:p>
    <w:p w:rsidR="00A073B4" w:rsidRPr="00AC3134" w:rsidRDefault="00A073B4" w:rsidP="00A073B4">
      <w:pPr>
        <w:spacing w:after="0" w:line="240" w:lineRule="auto"/>
        <w:jc w:val="center"/>
        <w:rPr>
          <w:rFonts w:ascii="Times New Roman" w:hAnsi="Times New Roman" w:cs="Times New Roman"/>
          <w:b/>
          <w:sz w:val="28"/>
          <w:szCs w:val="28"/>
        </w:rPr>
      </w:pPr>
    </w:p>
    <w:p w:rsidR="00A073B4" w:rsidRDefault="00A073B4" w:rsidP="00A073B4">
      <w:pPr>
        <w:spacing w:after="0" w:line="240" w:lineRule="auto"/>
        <w:rPr>
          <w:rFonts w:ascii="Times New Roman" w:hAnsi="Times New Roman" w:cs="Times New Roman"/>
          <w:sz w:val="28"/>
          <w:szCs w:val="28"/>
        </w:rPr>
      </w:pPr>
    </w:p>
    <w:p w:rsidR="00A073B4" w:rsidRDefault="00A073B4" w:rsidP="00A073B4">
      <w:pPr>
        <w:spacing w:after="0" w:line="240" w:lineRule="auto"/>
        <w:rPr>
          <w:rFonts w:ascii="Times New Roman" w:hAnsi="Times New Roman" w:cs="Times New Roman"/>
          <w:sz w:val="28"/>
          <w:szCs w:val="28"/>
        </w:rPr>
      </w:pPr>
    </w:p>
    <w:p w:rsidR="00A073B4" w:rsidRPr="00051211" w:rsidRDefault="00A073B4" w:rsidP="00A073B4">
      <w:pPr>
        <w:spacing w:after="0" w:line="240" w:lineRule="auto"/>
        <w:rPr>
          <w:rFonts w:ascii="Times New Roman" w:hAnsi="Times New Roman" w:cs="Times New Roman"/>
          <w:sz w:val="28"/>
          <w:szCs w:val="28"/>
        </w:rPr>
      </w:pPr>
      <w:proofErr w:type="gramStart"/>
      <w:r w:rsidRPr="00051211">
        <w:rPr>
          <w:rFonts w:ascii="Times New Roman" w:hAnsi="Times New Roman" w:cs="Times New Roman"/>
          <w:sz w:val="28"/>
          <w:szCs w:val="28"/>
        </w:rPr>
        <w:t>Исполняющий</w:t>
      </w:r>
      <w:proofErr w:type="gramEnd"/>
      <w:r w:rsidRPr="00051211">
        <w:rPr>
          <w:rFonts w:ascii="Times New Roman" w:hAnsi="Times New Roman" w:cs="Times New Roman"/>
          <w:sz w:val="28"/>
          <w:szCs w:val="28"/>
        </w:rPr>
        <w:t xml:space="preserve"> обязанности </w:t>
      </w:r>
    </w:p>
    <w:p w:rsidR="00A073B4" w:rsidRPr="00051211" w:rsidRDefault="00A073B4" w:rsidP="00A073B4">
      <w:pPr>
        <w:spacing w:after="0" w:line="240" w:lineRule="auto"/>
        <w:rPr>
          <w:rFonts w:ascii="Times New Roman" w:hAnsi="Times New Roman" w:cs="Times New Roman"/>
          <w:sz w:val="28"/>
          <w:szCs w:val="28"/>
        </w:rPr>
      </w:pPr>
      <w:r w:rsidRPr="00051211">
        <w:rPr>
          <w:rFonts w:ascii="Times New Roman" w:hAnsi="Times New Roman" w:cs="Times New Roman"/>
          <w:sz w:val="28"/>
          <w:szCs w:val="28"/>
        </w:rPr>
        <w:t xml:space="preserve">руководителя управления </w:t>
      </w:r>
    </w:p>
    <w:p w:rsidR="00A073B4" w:rsidRDefault="00A073B4" w:rsidP="00A073B4">
      <w:pPr>
        <w:tabs>
          <w:tab w:val="left" w:pos="1725"/>
        </w:tabs>
        <w:rPr>
          <w:rFonts w:ascii="Times New Roman" w:hAnsi="Times New Roman" w:cs="Times New Roman"/>
          <w:b/>
          <w:sz w:val="28"/>
          <w:szCs w:val="28"/>
        </w:rPr>
      </w:pPr>
      <w:r w:rsidRPr="00051211">
        <w:rPr>
          <w:rFonts w:ascii="Times New Roman" w:hAnsi="Times New Roman" w:cs="Times New Roman"/>
          <w:sz w:val="28"/>
          <w:szCs w:val="28"/>
        </w:rPr>
        <w:t xml:space="preserve">главного архитектора                                    </w:t>
      </w:r>
      <w:r>
        <w:rPr>
          <w:rFonts w:ascii="Times New Roman" w:hAnsi="Times New Roman" w:cs="Times New Roman"/>
          <w:sz w:val="28"/>
          <w:szCs w:val="28"/>
        </w:rPr>
        <w:t xml:space="preserve">                            </w:t>
      </w:r>
      <w:r w:rsidRPr="00051211">
        <w:rPr>
          <w:rFonts w:ascii="Times New Roman" w:hAnsi="Times New Roman" w:cs="Times New Roman"/>
          <w:sz w:val="28"/>
          <w:szCs w:val="28"/>
        </w:rPr>
        <w:t xml:space="preserve">       Г.Ю. Чурсанов</w:t>
      </w:r>
    </w:p>
    <w:p w:rsidR="00574622" w:rsidRDefault="00574622"/>
    <w:sectPr w:rsidR="00574622" w:rsidSect="00736D62">
      <w:headerReference w:type="default" r:id="rId8"/>
      <w:pgSz w:w="11906" w:h="16838"/>
      <w:pgMar w:top="1134" w:right="567" w:bottom="1134" w:left="1985" w:header="0"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AD6" w:rsidRDefault="00014AD6">
      <w:pPr>
        <w:spacing w:after="0" w:line="240" w:lineRule="auto"/>
      </w:pPr>
      <w:r>
        <w:separator/>
      </w:r>
    </w:p>
  </w:endnote>
  <w:endnote w:type="continuationSeparator" w:id="0">
    <w:p w:rsidR="00014AD6" w:rsidRDefault="00014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AD6" w:rsidRDefault="00014AD6">
      <w:pPr>
        <w:spacing w:after="0" w:line="240" w:lineRule="auto"/>
      </w:pPr>
      <w:r>
        <w:separator/>
      </w:r>
    </w:p>
  </w:footnote>
  <w:footnote w:type="continuationSeparator" w:id="0">
    <w:p w:rsidR="00014AD6" w:rsidRDefault="00014A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8928016"/>
      <w:docPartObj>
        <w:docPartGallery w:val="Page Numbers (Top of Page)"/>
        <w:docPartUnique/>
      </w:docPartObj>
    </w:sdtPr>
    <w:sdtEndPr>
      <w:rPr>
        <w:rFonts w:ascii="Times New Roman" w:hAnsi="Times New Roman" w:cs="Times New Roman"/>
        <w:color w:val="000000" w:themeColor="text1"/>
        <w:sz w:val="24"/>
        <w:szCs w:val="24"/>
      </w:rPr>
    </w:sdtEndPr>
    <w:sdtContent>
      <w:p w:rsidR="00C16738" w:rsidRDefault="002A196F">
        <w:pPr>
          <w:pStyle w:val="a4"/>
          <w:jc w:val="center"/>
        </w:pPr>
      </w:p>
      <w:p w:rsidR="00C16738" w:rsidRDefault="002A196F">
        <w:pPr>
          <w:pStyle w:val="a4"/>
          <w:jc w:val="center"/>
        </w:pPr>
      </w:p>
      <w:p w:rsidR="00C16738" w:rsidRPr="00B74B8D" w:rsidRDefault="00426DD9">
        <w:pPr>
          <w:pStyle w:val="a4"/>
          <w:jc w:val="center"/>
          <w:rPr>
            <w:rFonts w:ascii="Times New Roman" w:hAnsi="Times New Roman" w:cs="Times New Roman"/>
            <w:color w:val="000000" w:themeColor="text1"/>
            <w:sz w:val="24"/>
            <w:szCs w:val="24"/>
          </w:rPr>
        </w:pPr>
        <w:r w:rsidRPr="00B74B8D">
          <w:rPr>
            <w:rFonts w:ascii="Times New Roman" w:hAnsi="Times New Roman" w:cs="Times New Roman"/>
            <w:color w:val="000000" w:themeColor="text1"/>
            <w:sz w:val="24"/>
            <w:szCs w:val="24"/>
          </w:rPr>
          <w:fldChar w:fldCharType="begin"/>
        </w:r>
        <w:r w:rsidRPr="00B74B8D">
          <w:rPr>
            <w:rFonts w:ascii="Times New Roman" w:hAnsi="Times New Roman" w:cs="Times New Roman"/>
            <w:color w:val="000000" w:themeColor="text1"/>
            <w:sz w:val="24"/>
            <w:szCs w:val="24"/>
          </w:rPr>
          <w:instrText>PAGE   \* MERGEFORMAT</w:instrText>
        </w:r>
        <w:r w:rsidRPr="00B74B8D">
          <w:rPr>
            <w:rFonts w:ascii="Times New Roman" w:hAnsi="Times New Roman" w:cs="Times New Roman"/>
            <w:color w:val="000000" w:themeColor="text1"/>
            <w:sz w:val="24"/>
            <w:szCs w:val="24"/>
          </w:rPr>
          <w:fldChar w:fldCharType="separate"/>
        </w:r>
        <w:r w:rsidR="002A196F">
          <w:rPr>
            <w:rFonts w:ascii="Times New Roman" w:hAnsi="Times New Roman" w:cs="Times New Roman"/>
            <w:noProof/>
            <w:color w:val="000000" w:themeColor="text1"/>
            <w:sz w:val="24"/>
            <w:szCs w:val="24"/>
          </w:rPr>
          <w:t>2</w:t>
        </w:r>
        <w:r w:rsidRPr="00B74B8D">
          <w:rPr>
            <w:rFonts w:ascii="Times New Roman" w:hAnsi="Times New Roman" w:cs="Times New Roman"/>
            <w:color w:val="000000" w:themeColor="text1"/>
            <w:sz w:val="24"/>
            <w:szCs w:val="24"/>
          </w:rPr>
          <w:fldChar w:fldCharType="end"/>
        </w:r>
      </w:p>
    </w:sdtContent>
  </w:sdt>
  <w:p w:rsidR="00C16738" w:rsidRDefault="002A196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3B4"/>
    <w:rsid w:val="00014AD6"/>
    <w:rsid w:val="001236E8"/>
    <w:rsid w:val="002A196F"/>
    <w:rsid w:val="00426DD9"/>
    <w:rsid w:val="00574622"/>
    <w:rsid w:val="00A073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3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073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qFormat/>
    <w:rsid w:val="00A073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073B4"/>
    <w:pPr>
      <w:widowControl w:val="0"/>
      <w:autoSpaceDE w:val="0"/>
      <w:autoSpaceDN w:val="0"/>
      <w:spacing w:after="0" w:line="240" w:lineRule="auto"/>
    </w:pPr>
    <w:rPr>
      <w:rFonts w:ascii="Calibri" w:eastAsia="Times New Roman" w:hAnsi="Calibri" w:cs="Calibri"/>
      <w:b/>
      <w:szCs w:val="20"/>
      <w:lang w:eastAsia="ru-RU"/>
    </w:rPr>
  </w:style>
  <w:style w:type="paragraph" w:styleId="a4">
    <w:name w:val="header"/>
    <w:basedOn w:val="a"/>
    <w:link w:val="a5"/>
    <w:uiPriority w:val="99"/>
    <w:unhideWhenUsed/>
    <w:rsid w:val="00A073B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073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3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073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qFormat/>
    <w:rsid w:val="00A073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073B4"/>
    <w:pPr>
      <w:widowControl w:val="0"/>
      <w:autoSpaceDE w:val="0"/>
      <w:autoSpaceDN w:val="0"/>
      <w:spacing w:after="0" w:line="240" w:lineRule="auto"/>
    </w:pPr>
    <w:rPr>
      <w:rFonts w:ascii="Calibri" w:eastAsia="Times New Roman" w:hAnsi="Calibri" w:cs="Calibri"/>
      <w:b/>
      <w:szCs w:val="20"/>
      <w:lang w:eastAsia="ru-RU"/>
    </w:rPr>
  </w:style>
  <w:style w:type="paragraph" w:styleId="a4">
    <w:name w:val="header"/>
    <w:basedOn w:val="a"/>
    <w:link w:val="a5"/>
    <w:uiPriority w:val="99"/>
    <w:unhideWhenUsed/>
    <w:rsid w:val="00A073B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073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A6068-7C69-4F25-9F79-B909787A9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936</Words>
  <Characters>5339</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Болтнева О.В.</dc:creator>
  <cp:lastModifiedBy>Шульгина</cp:lastModifiedBy>
  <cp:revision>2</cp:revision>
  <dcterms:created xsi:type="dcterms:W3CDTF">2022-06-15T12:34:00Z</dcterms:created>
  <dcterms:modified xsi:type="dcterms:W3CDTF">2022-06-15T12:34:00Z</dcterms:modified>
</cp:coreProperties>
</file>